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162" w:rsidRPr="0065781C" w:rsidRDefault="00027162" w:rsidP="00027162">
      <w:pPr>
        <w:spacing w:line="360" w:lineRule="auto"/>
        <w:ind w:firstLine="708"/>
        <w:jc w:val="both"/>
        <w:rPr>
          <w:sz w:val="24"/>
          <w:szCs w:val="24"/>
        </w:rPr>
      </w:pPr>
    </w:p>
    <w:p w:rsidR="00027162" w:rsidRPr="0065781C" w:rsidRDefault="00027162" w:rsidP="00027162">
      <w:pPr>
        <w:spacing w:line="360" w:lineRule="auto"/>
        <w:rPr>
          <w:sz w:val="24"/>
          <w:szCs w:val="24"/>
        </w:rPr>
      </w:pPr>
      <w:r w:rsidRPr="0065781C">
        <w:rPr>
          <w:b/>
          <w:sz w:val="24"/>
          <w:szCs w:val="24"/>
        </w:rPr>
        <w:t xml:space="preserve">Tabela 01: </w:t>
      </w:r>
      <w:r w:rsidRPr="0065781C">
        <w:rPr>
          <w:sz w:val="24"/>
          <w:szCs w:val="24"/>
        </w:rPr>
        <w:t>Identificação dos artigos selecionados.</w:t>
      </w:r>
    </w:p>
    <w:tbl>
      <w:tblPr>
        <w:tblW w:w="892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056"/>
        <w:gridCol w:w="750"/>
        <w:gridCol w:w="4637"/>
      </w:tblGrid>
      <w:tr w:rsidR="00027162" w:rsidRPr="0065781C" w:rsidTr="00183F82">
        <w:trPr>
          <w:trHeight w:val="198"/>
        </w:trPr>
        <w:tc>
          <w:tcPr>
            <w:tcW w:w="483" w:type="dxa"/>
            <w:shd w:val="clear" w:color="auto" w:fill="auto"/>
          </w:tcPr>
          <w:p w:rsidR="00027162" w:rsidRPr="0065781C" w:rsidRDefault="00027162" w:rsidP="00183F82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3056" w:type="dxa"/>
            <w:shd w:val="clear" w:color="auto" w:fill="auto"/>
          </w:tcPr>
          <w:p w:rsidR="00027162" w:rsidRPr="0065781C" w:rsidRDefault="00027162" w:rsidP="00183F82">
            <w:pPr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Autores</w:t>
            </w:r>
          </w:p>
        </w:tc>
        <w:tc>
          <w:tcPr>
            <w:tcW w:w="750" w:type="dxa"/>
            <w:shd w:val="clear" w:color="auto" w:fill="auto"/>
          </w:tcPr>
          <w:p w:rsidR="00027162" w:rsidRPr="0065781C" w:rsidRDefault="00027162" w:rsidP="00183F82">
            <w:pPr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Ano</w:t>
            </w:r>
          </w:p>
        </w:tc>
        <w:tc>
          <w:tcPr>
            <w:tcW w:w="4637" w:type="dxa"/>
            <w:tcBorders>
              <w:right w:val="nil"/>
            </w:tcBorders>
            <w:shd w:val="clear" w:color="auto" w:fill="auto"/>
          </w:tcPr>
          <w:p w:rsidR="00027162" w:rsidRPr="0065781C" w:rsidRDefault="00027162" w:rsidP="00183F82">
            <w:pPr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Periódico</w:t>
            </w:r>
          </w:p>
        </w:tc>
      </w:tr>
      <w:tr w:rsidR="00027162" w:rsidRPr="0065781C" w:rsidTr="00183F82">
        <w:trPr>
          <w:trHeight w:val="408"/>
        </w:trPr>
        <w:tc>
          <w:tcPr>
            <w:tcW w:w="483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01</w:t>
            </w:r>
          </w:p>
        </w:tc>
        <w:tc>
          <w:tcPr>
            <w:tcW w:w="3056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  <w:vertAlign w:val="superscript"/>
              </w:rPr>
            </w:pPr>
            <w:proofErr w:type="spellStart"/>
            <w:r w:rsidRPr="0065781C">
              <w:rPr>
                <w:sz w:val="24"/>
                <w:szCs w:val="24"/>
              </w:rPr>
              <w:t>Huffenbaecher</w:t>
            </w:r>
            <w:proofErr w:type="spellEnd"/>
            <w:r w:rsidRPr="0065781C">
              <w:rPr>
                <w:sz w:val="24"/>
                <w:szCs w:val="24"/>
              </w:rPr>
              <w:t xml:space="preserve">; </w:t>
            </w:r>
            <w:proofErr w:type="spellStart"/>
            <w:r w:rsidRPr="0065781C">
              <w:rPr>
                <w:sz w:val="24"/>
                <w:szCs w:val="24"/>
              </w:rPr>
              <w:t>Varallo</w:t>
            </w:r>
            <w:proofErr w:type="spellEnd"/>
            <w:r w:rsidRPr="0065781C">
              <w:rPr>
                <w:sz w:val="24"/>
                <w:szCs w:val="24"/>
              </w:rPr>
              <w:t>; Mastroianni.</w:t>
            </w:r>
            <w:r w:rsidRPr="0065781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50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2012</w:t>
            </w:r>
          </w:p>
        </w:tc>
        <w:tc>
          <w:tcPr>
            <w:tcW w:w="4637" w:type="dxa"/>
            <w:tcBorders>
              <w:right w:val="nil"/>
            </w:tcBorders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Revista Ciência em Extensão</w:t>
            </w:r>
          </w:p>
        </w:tc>
      </w:tr>
      <w:tr w:rsidR="00027162" w:rsidRPr="0065781C" w:rsidTr="00183F82">
        <w:trPr>
          <w:trHeight w:val="180"/>
        </w:trPr>
        <w:tc>
          <w:tcPr>
            <w:tcW w:w="483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02</w:t>
            </w:r>
          </w:p>
        </w:tc>
        <w:tc>
          <w:tcPr>
            <w:tcW w:w="3056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 xml:space="preserve">Oliveira et al. </w:t>
            </w:r>
          </w:p>
        </w:tc>
        <w:tc>
          <w:tcPr>
            <w:tcW w:w="750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2012</w:t>
            </w:r>
          </w:p>
        </w:tc>
        <w:tc>
          <w:tcPr>
            <w:tcW w:w="4637" w:type="dxa"/>
            <w:tcBorders>
              <w:right w:val="nil"/>
            </w:tcBorders>
            <w:shd w:val="clear" w:color="auto" w:fill="auto"/>
          </w:tcPr>
          <w:p w:rsidR="00027162" w:rsidRPr="0065781C" w:rsidRDefault="00027162" w:rsidP="00183F82">
            <w:pPr>
              <w:pStyle w:val="SemEspaamento"/>
              <w:rPr>
                <w:sz w:val="24"/>
                <w:szCs w:val="24"/>
                <w:lang w:val="en-US"/>
              </w:rPr>
            </w:pPr>
            <w:r w:rsidRPr="0065781C">
              <w:rPr>
                <w:sz w:val="24"/>
                <w:szCs w:val="24"/>
                <w:lang w:val="en-US"/>
              </w:rPr>
              <w:t>International Journal of Clinical Pharmacy</w:t>
            </w:r>
          </w:p>
        </w:tc>
      </w:tr>
      <w:tr w:rsidR="00027162" w:rsidRPr="0065781C" w:rsidTr="00183F82">
        <w:trPr>
          <w:trHeight w:val="312"/>
        </w:trPr>
        <w:tc>
          <w:tcPr>
            <w:tcW w:w="483" w:type="dxa"/>
            <w:shd w:val="clear" w:color="auto" w:fill="auto"/>
          </w:tcPr>
          <w:p w:rsidR="00027162" w:rsidRPr="0065781C" w:rsidRDefault="00027162" w:rsidP="00183F82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03</w:t>
            </w:r>
          </w:p>
        </w:tc>
        <w:tc>
          <w:tcPr>
            <w:tcW w:w="3056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Cassoni</w:t>
            </w:r>
            <w:proofErr w:type="spellEnd"/>
            <w:r w:rsidRPr="0065781C">
              <w:rPr>
                <w:sz w:val="24"/>
                <w:szCs w:val="24"/>
              </w:rPr>
              <w:t xml:space="preserve"> et al.</w:t>
            </w:r>
          </w:p>
        </w:tc>
        <w:tc>
          <w:tcPr>
            <w:tcW w:w="750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2014</w:t>
            </w:r>
          </w:p>
        </w:tc>
        <w:tc>
          <w:tcPr>
            <w:tcW w:w="4637" w:type="dxa"/>
            <w:tcBorders>
              <w:right w:val="nil"/>
            </w:tcBorders>
            <w:shd w:val="clear" w:color="auto" w:fill="auto"/>
          </w:tcPr>
          <w:p w:rsidR="00027162" w:rsidRPr="0065781C" w:rsidRDefault="00027162" w:rsidP="00183F82">
            <w:pPr>
              <w:tabs>
                <w:tab w:val="left" w:pos="2535"/>
              </w:tabs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Cadernos de Saúde Pública</w:t>
            </w:r>
            <w:r w:rsidRPr="0065781C">
              <w:rPr>
                <w:sz w:val="24"/>
                <w:szCs w:val="24"/>
              </w:rPr>
              <w:tab/>
            </w:r>
          </w:p>
        </w:tc>
      </w:tr>
      <w:tr w:rsidR="00027162" w:rsidRPr="0065781C" w:rsidTr="00183F82">
        <w:trPr>
          <w:trHeight w:val="312"/>
        </w:trPr>
        <w:tc>
          <w:tcPr>
            <w:tcW w:w="483" w:type="dxa"/>
            <w:shd w:val="clear" w:color="auto" w:fill="auto"/>
          </w:tcPr>
          <w:p w:rsidR="00027162" w:rsidRPr="0065781C" w:rsidRDefault="00027162" w:rsidP="00183F82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04</w:t>
            </w:r>
          </w:p>
        </w:tc>
        <w:tc>
          <w:tcPr>
            <w:tcW w:w="3056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  <w:vertAlign w:val="superscript"/>
              </w:rPr>
            </w:pPr>
            <w:r w:rsidRPr="0065781C">
              <w:rPr>
                <w:sz w:val="24"/>
                <w:szCs w:val="24"/>
              </w:rPr>
              <w:t>Martins et al.</w:t>
            </w:r>
            <w:r w:rsidRPr="0065781C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2015</w:t>
            </w:r>
          </w:p>
        </w:tc>
        <w:tc>
          <w:tcPr>
            <w:tcW w:w="4637" w:type="dxa"/>
            <w:tcBorders>
              <w:right w:val="nil"/>
            </w:tcBorders>
            <w:shd w:val="clear" w:color="auto" w:fill="auto"/>
          </w:tcPr>
          <w:p w:rsidR="00027162" w:rsidRPr="0065781C" w:rsidRDefault="00027162" w:rsidP="00183F82">
            <w:pPr>
              <w:tabs>
                <w:tab w:val="left" w:pos="2535"/>
              </w:tabs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Cadernos de Saúde Pública</w:t>
            </w:r>
            <w:r w:rsidRPr="0065781C">
              <w:rPr>
                <w:sz w:val="24"/>
                <w:szCs w:val="24"/>
              </w:rPr>
              <w:tab/>
            </w:r>
          </w:p>
        </w:tc>
      </w:tr>
      <w:tr w:rsidR="00027162" w:rsidRPr="0065781C" w:rsidTr="00183F82">
        <w:trPr>
          <w:trHeight w:val="274"/>
        </w:trPr>
        <w:tc>
          <w:tcPr>
            <w:tcW w:w="483" w:type="dxa"/>
            <w:shd w:val="clear" w:color="auto" w:fill="auto"/>
          </w:tcPr>
          <w:p w:rsidR="00027162" w:rsidRPr="0065781C" w:rsidRDefault="00027162" w:rsidP="00183F82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05</w:t>
            </w:r>
          </w:p>
        </w:tc>
        <w:tc>
          <w:tcPr>
            <w:tcW w:w="3056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  <w:vertAlign w:val="superscript"/>
              </w:rPr>
            </w:pPr>
            <w:r w:rsidRPr="0065781C">
              <w:rPr>
                <w:sz w:val="24"/>
                <w:szCs w:val="24"/>
              </w:rPr>
              <w:t>Bueno; Almeida; Rocha.</w:t>
            </w:r>
            <w:r w:rsidRPr="0065781C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50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2016</w:t>
            </w:r>
          </w:p>
        </w:tc>
        <w:tc>
          <w:tcPr>
            <w:tcW w:w="4637" w:type="dxa"/>
            <w:tcBorders>
              <w:right w:val="nil"/>
            </w:tcBorders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Revista de Atenção Primária à Saúde</w:t>
            </w:r>
          </w:p>
        </w:tc>
      </w:tr>
      <w:tr w:rsidR="00027162" w:rsidRPr="0065781C" w:rsidTr="00183F82">
        <w:trPr>
          <w:trHeight w:val="277"/>
        </w:trPr>
        <w:tc>
          <w:tcPr>
            <w:tcW w:w="483" w:type="dxa"/>
            <w:shd w:val="clear" w:color="auto" w:fill="auto"/>
          </w:tcPr>
          <w:p w:rsidR="00027162" w:rsidRPr="0065781C" w:rsidRDefault="00027162" w:rsidP="00183F82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06</w:t>
            </w:r>
          </w:p>
        </w:tc>
        <w:tc>
          <w:tcPr>
            <w:tcW w:w="3056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Oliveira et al.</w:t>
            </w:r>
          </w:p>
        </w:tc>
        <w:tc>
          <w:tcPr>
            <w:tcW w:w="750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2016</w:t>
            </w:r>
          </w:p>
        </w:tc>
        <w:tc>
          <w:tcPr>
            <w:tcW w:w="4637" w:type="dxa"/>
            <w:tcBorders>
              <w:right w:val="nil"/>
            </w:tcBorders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Revista Eletrônica de Farmácia</w:t>
            </w:r>
          </w:p>
        </w:tc>
      </w:tr>
      <w:tr w:rsidR="00027162" w:rsidRPr="0065781C" w:rsidTr="00183F82">
        <w:trPr>
          <w:trHeight w:val="273"/>
        </w:trPr>
        <w:tc>
          <w:tcPr>
            <w:tcW w:w="483" w:type="dxa"/>
            <w:shd w:val="clear" w:color="auto" w:fill="auto"/>
          </w:tcPr>
          <w:p w:rsidR="00027162" w:rsidRPr="0065781C" w:rsidRDefault="00027162" w:rsidP="00183F82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07</w:t>
            </w:r>
          </w:p>
        </w:tc>
        <w:tc>
          <w:tcPr>
            <w:tcW w:w="3056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  <w:vertAlign w:val="superscript"/>
              </w:rPr>
            </w:pPr>
            <w:r w:rsidRPr="0065781C">
              <w:rPr>
                <w:sz w:val="24"/>
                <w:szCs w:val="24"/>
              </w:rPr>
              <w:t>Nascimento et al.</w:t>
            </w:r>
            <w:r w:rsidRPr="0065781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2017</w:t>
            </w:r>
          </w:p>
        </w:tc>
        <w:tc>
          <w:tcPr>
            <w:tcW w:w="4637" w:type="dxa"/>
            <w:tcBorders>
              <w:right w:val="nil"/>
            </w:tcBorders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Revista de Saúde Pública</w:t>
            </w:r>
          </w:p>
        </w:tc>
      </w:tr>
      <w:tr w:rsidR="00027162" w:rsidRPr="0065781C" w:rsidTr="00183F82">
        <w:trPr>
          <w:trHeight w:val="220"/>
        </w:trPr>
        <w:tc>
          <w:tcPr>
            <w:tcW w:w="483" w:type="dxa"/>
            <w:shd w:val="clear" w:color="auto" w:fill="auto"/>
          </w:tcPr>
          <w:p w:rsidR="00027162" w:rsidRPr="0065781C" w:rsidRDefault="00027162" w:rsidP="00183F82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08</w:t>
            </w:r>
          </w:p>
        </w:tc>
        <w:tc>
          <w:tcPr>
            <w:tcW w:w="3056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Oliveira; Cerdeira; Barros.</w:t>
            </w:r>
          </w:p>
        </w:tc>
        <w:tc>
          <w:tcPr>
            <w:tcW w:w="750" w:type="dxa"/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2017</w:t>
            </w:r>
          </w:p>
        </w:tc>
        <w:tc>
          <w:tcPr>
            <w:tcW w:w="4637" w:type="dxa"/>
            <w:tcBorders>
              <w:right w:val="nil"/>
            </w:tcBorders>
            <w:shd w:val="clear" w:color="auto" w:fill="auto"/>
          </w:tcPr>
          <w:p w:rsidR="00027162" w:rsidRPr="0065781C" w:rsidRDefault="00027162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Revista da Universidade Vale do Rio Verde</w:t>
            </w:r>
          </w:p>
        </w:tc>
      </w:tr>
    </w:tbl>
    <w:p w:rsidR="00027162" w:rsidRPr="0065781C" w:rsidRDefault="00027162" w:rsidP="00027162">
      <w:pPr>
        <w:spacing w:line="360" w:lineRule="auto"/>
        <w:ind w:firstLine="708"/>
        <w:jc w:val="both"/>
        <w:rPr>
          <w:sz w:val="24"/>
          <w:szCs w:val="24"/>
        </w:rPr>
      </w:pPr>
    </w:p>
    <w:p w:rsidR="00337C68" w:rsidRDefault="00027162">
      <w:bookmarkStart w:id="0" w:name="_GoBack"/>
      <w:bookmarkEnd w:id="0"/>
    </w:p>
    <w:sectPr w:rsidR="00337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62"/>
    <w:rsid w:val="00027162"/>
    <w:rsid w:val="00280864"/>
    <w:rsid w:val="007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8988F-EF83-453A-A081-BE1C2930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71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71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Sandna Larissa</dc:creator>
  <cp:keywords/>
  <dc:description/>
  <cp:lastModifiedBy>Sandna Larissa</cp:lastModifiedBy>
  <cp:revision>1</cp:revision>
  <dcterms:created xsi:type="dcterms:W3CDTF">2018-06-22T00:24:00Z</dcterms:created>
  <dcterms:modified xsi:type="dcterms:W3CDTF">2018-06-22T00:25:00Z</dcterms:modified>
</cp:coreProperties>
</file>