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22BD42" w14:textId="20BA5D3C" w:rsidR="00331BB9" w:rsidRDefault="004C310F" w:rsidP="006F033D">
      <w:pPr>
        <w:spacing w:after="0" w:line="240" w:lineRule="auto"/>
        <w:jc w:val="both"/>
        <w:rPr>
          <w:noProof/>
        </w:rPr>
      </w:pPr>
      <w:bookmarkStart w:id="0" w:name="_Hlk46010018"/>
      <w:r>
        <w:rPr>
          <w:noProof/>
          <w:lang w:eastAsia="pt-BR"/>
        </w:rPr>
        <w:drawing>
          <wp:anchor distT="0" distB="0" distL="114300" distR="114300" simplePos="0" relativeHeight="251662336" behindDoc="0" locked="0" layoutInCell="1" allowOverlap="1" wp14:anchorId="118F3C99" wp14:editId="4AC7D924">
            <wp:simplePos x="0" y="0"/>
            <wp:positionH relativeFrom="column">
              <wp:posOffset>1327290</wp:posOffset>
            </wp:positionH>
            <wp:positionV relativeFrom="paragraph">
              <wp:posOffset>321915</wp:posOffset>
            </wp:positionV>
            <wp:extent cx="3974465" cy="895985"/>
            <wp:effectExtent l="0" t="0" r="6985" b="0"/>
            <wp:wrapTopAndBottom/>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74465" cy="895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5C96F5" w14:textId="05120E47" w:rsidR="005B53A2" w:rsidRDefault="005B53A2" w:rsidP="006F033D">
      <w:pPr>
        <w:spacing w:after="0" w:line="240" w:lineRule="auto"/>
        <w:jc w:val="both"/>
        <w:rPr>
          <w:noProof/>
        </w:rPr>
      </w:pPr>
    </w:p>
    <w:p w14:paraId="6603EBEE" w14:textId="77777777" w:rsidR="00F96744" w:rsidRDefault="00331BB9" w:rsidP="006F033D">
      <w:pPr>
        <w:spacing w:after="0" w:line="240" w:lineRule="auto"/>
        <w:jc w:val="both"/>
        <w:rPr>
          <w:rFonts w:ascii="Times New Roman" w:eastAsia="Times New Roman" w:hAnsi="Times New Roman" w:cs="Times New Roman"/>
          <w:sz w:val="24"/>
          <w:szCs w:val="24"/>
          <w:lang w:eastAsia="pt-BR"/>
        </w:rPr>
      </w:pPr>
      <w:r w:rsidRPr="00E9669C">
        <w:rPr>
          <w:rFonts w:ascii="Times New Roman" w:eastAsia="Times New Roman" w:hAnsi="Times New Roman" w:cs="Times New Roman"/>
          <w:sz w:val="24"/>
          <w:szCs w:val="24"/>
          <w:lang w:eastAsia="pt-BR"/>
        </w:rPr>
        <w:t xml:space="preserve">  </w:t>
      </w:r>
    </w:p>
    <w:p w14:paraId="7841EDA3" w14:textId="0805291C" w:rsidR="004D29CB" w:rsidRPr="00E9669C" w:rsidRDefault="00F31635" w:rsidP="006F033D">
      <w:pPr>
        <w:spacing w:after="0" w:line="24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 xml:space="preserve">  </w:t>
      </w:r>
      <w:r w:rsidR="00A061D4" w:rsidRPr="00E9669C">
        <w:rPr>
          <w:rFonts w:ascii="Times New Roman" w:eastAsia="Times New Roman" w:hAnsi="Times New Roman" w:cs="Times New Roman"/>
          <w:sz w:val="24"/>
          <w:szCs w:val="24"/>
          <w:lang w:eastAsia="pt-BR"/>
        </w:rPr>
        <w:t>Mês-</w:t>
      </w:r>
      <w:r w:rsidR="00945446"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 </w:t>
      </w:r>
      <w:r w:rsidR="00A061D4" w:rsidRPr="00E9669C">
        <w:rPr>
          <w:rFonts w:ascii="Times New Roman" w:eastAsia="Times New Roman" w:hAnsi="Times New Roman" w:cs="Times New Roman"/>
          <w:sz w:val="24"/>
          <w:szCs w:val="24"/>
          <w:lang w:eastAsia="pt-BR"/>
        </w:rPr>
        <w:t>Mês-</w:t>
      </w:r>
      <w:r w:rsidR="00945446"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w:t>
      </w:r>
      <w:r w:rsidR="00A061D4" w:rsidRPr="00E9669C">
        <w:rPr>
          <w:rFonts w:ascii="Times New Roman" w:eastAsia="Times New Roman" w:hAnsi="Times New Roman" w:cs="Times New Roman"/>
          <w:sz w:val="24"/>
          <w:szCs w:val="24"/>
          <w:lang w:eastAsia="pt-BR"/>
        </w:rPr>
        <w:t>Ano-</w:t>
      </w:r>
      <w:proofErr w:type="spellStart"/>
      <w:r w:rsidR="00A061D4" w:rsidRPr="00E9669C">
        <w:rPr>
          <w:rFonts w:ascii="Times New Roman" w:eastAsia="Times New Roman" w:hAnsi="Times New Roman" w:cs="Times New Roman"/>
          <w:sz w:val="24"/>
          <w:szCs w:val="24"/>
          <w:lang w:eastAsia="pt-BR"/>
        </w:rPr>
        <w:t>xxxx</w:t>
      </w:r>
      <w:proofErr w:type="spellEnd"/>
      <w:r w:rsidR="004D29CB" w:rsidRPr="00E9669C">
        <w:rPr>
          <w:rFonts w:ascii="Times New Roman" w:eastAsia="Times New Roman" w:hAnsi="Times New Roman" w:cs="Times New Roman"/>
          <w:sz w:val="24"/>
          <w:szCs w:val="24"/>
          <w:lang w:eastAsia="pt-BR"/>
        </w:rPr>
        <w:t xml:space="preserve"> – Volume </w:t>
      </w:r>
      <w:r w:rsidR="00A061D4" w:rsidRPr="00E9669C">
        <w:rPr>
          <w:rFonts w:ascii="Times New Roman" w:eastAsia="Times New Roman" w:hAnsi="Times New Roman" w:cs="Times New Roman"/>
          <w:sz w:val="24"/>
          <w:szCs w:val="24"/>
          <w:lang w:eastAsia="pt-BR"/>
        </w:rPr>
        <w:t>x</w:t>
      </w:r>
      <w:r w:rsidR="004D29CB" w:rsidRPr="00E9669C">
        <w:rPr>
          <w:rFonts w:ascii="Times New Roman" w:eastAsia="Times New Roman" w:hAnsi="Times New Roman" w:cs="Times New Roman"/>
          <w:sz w:val="24"/>
          <w:szCs w:val="24"/>
          <w:lang w:eastAsia="pt-BR"/>
        </w:rPr>
        <w:t xml:space="preserve">, Número </w:t>
      </w:r>
      <w:r w:rsidR="00A061D4" w:rsidRPr="00E9669C">
        <w:rPr>
          <w:rFonts w:ascii="Times New Roman" w:eastAsia="Times New Roman" w:hAnsi="Times New Roman" w:cs="Times New Roman"/>
          <w:sz w:val="24"/>
          <w:szCs w:val="24"/>
          <w:lang w:eastAsia="pt-BR"/>
        </w:rPr>
        <w:t>x</w:t>
      </w:r>
      <w:r w:rsidR="00096E2A" w:rsidRPr="00E9669C">
        <w:rPr>
          <w:rFonts w:ascii="Times New Roman" w:eastAsia="Times New Roman" w:hAnsi="Times New Roman" w:cs="Times New Roman"/>
          <w:sz w:val="24"/>
          <w:szCs w:val="24"/>
          <w:lang w:eastAsia="pt-BR"/>
        </w:rPr>
        <w:t xml:space="preserve">, p </w:t>
      </w:r>
      <w:proofErr w:type="spellStart"/>
      <w:r w:rsidR="00096E2A" w:rsidRPr="00E9669C">
        <w:rPr>
          <w:rFonts w:ascii="Times New Roman" w:eastAsia="Times New Roman" w:hAnsi="Times New Roman" w:cs="Times New Roman"/>
          <w:sz w:val="24"/>
          <w:szCs w:val="24"/>
          <w:lang w:eastAsia="pt-BR"/>
        </w:rPr>
        <w:t>xxx-xxx</w:t>
      </w:r>
      <w:proofErr w:type="spellEnd"/>
      <w:r w:rsidR="00096E2A" w:rsidRPr="00E9669C">
        <w:rPr>
          <w:rFonts w:ascii="Times New Roman" w:eastAsia="Times New Roman" w:hAnsi="Times New Roman" w:cs="Times New Roman"/>
          <w:sz w:val="24"/>
          <w:szCs w:val="24"/>
          <w:lang w:eastAsia="pt-BR"/>
        </w:rPr>
        <w:t>.</w:t>
      </w:r>
    </w:p>
    <w:p w14:paraId="706BCAF1" w14:textId="3326AFC4" w:rsidR="004D29CB" w:rsidRPr="00E9669C" w:rsidRDefault="004D29CB" w:rsidP="006F033D">
      <w:pPr>
        <w:spacing w:after="0" w:line="240" w:lineRule="auto"/>
        <w:jc w:val="both"/>
        <w:rPr>
          <w:rFonts w:ascii="Times New Roman" w:eastAsia="Times New Roman" w:hAnsi="Times New Roman" w:cs="Times New Roman"/>
          <w:b/>
          <w:bCs/>
          <w:sz w:val="28"/>
          <w:szCs w:val="28"/>
          <w:lang w:eastAsia="pt-BR"/>
        </w:rPr>
      </w:pPr>
    </w:p>
    <w:p w14:paraId="38012F45" w14:textId="77777777" w:rsidR="00641203" w:rsidRPr="00641203" w:rsidRDefault="00641203" w:rsidP="00641203">
      <w:pPr>
        <w:spacing w:line="240" w:lineRule="auto"/>
        <w:jc w:val="center"/>
        <w:rPr>
          <w:rFonts w:ascii="Times New Roman" w:hAnsi="Times New Roman" w:cs="Times New Roman"/>
          <w:b/>
          <w:bCs/>
          <w:sz w:val="28"/>
          <w:szCs w:val="28"/>
        </w:rPr>
      </w:pPr>
      <w:r w:rsidRPr="00641203">
        <w:rPr>
          <w:rFonts w:ascii="Times New Roman" w:hAnsi="Times New Roman" w:cs="Times New Roman"/>
          <w:b/>
          <w:bCs/>
          <w:sz w:val="28"/>
          <w:szCs w:val="28"/>
        </w:rPr>
        <w:t>Programa Nacional do Livro Didático: parâmetros de seleção e utilização do professor de química</w:t>
      </w:r>
    </w:p>
    <w:p w14:paraId="2F64FC42" w14:textId="77777777" w:rsidR="00AB4FFB" w:rsidRDefault="00AB4FFB" w:rsidP="00641203">
      <w:pPr>
        <w:spacing w:after="0" w:line="240" w:lineRule="auto"/>
        <w:jc w:val="center"/>
        <w:rPr>
          <w:rFonts w:ascii="Times New Roman" w:hAnsi="Times New Roman" w:cs="Times New Roman"/>
          <w:b/>
          <w:sz w:val="28"/>
          <w:szCs w:val="28"/>
        </w:rPr>
      </w:pPr>
    </w:p>
    <w:bookmarkEnd w:id="0"/>
    <w:p w14:paraId="5A878F96" w14:textId="77777777" w:rsidR="00641203" w:rsidRPr="001B3BA4" w:rsidRDefault="00641203" w:rsidP="00641203">
      <w:pPr>
        <w:spacing w:line="240" w:lineRule="auto"/>
        <w:jc w:val="center"/>
        <w:rPr>
          <w:rFonts w:ascii="Times New Roman" w:hAnsi="Times New Roman" w:cs="Times New Roman"/>
          <w:sz w:val="28"/>
          <w:szCs w:val="28"/>
        </w:rPr>
      </w:pPr>
      <w:proofErr w:type="spellStart"/>
      <w:r w:rsidRPr="001B3BA4">
        <w:rPr>
          <w:rFonts w:ascii="Times New Roman" w:hAnsi="Times New Roman" w:cs="Times New Roman"/>
          <w:sz w:val="28"/>
          <w:szCs w:val="28"/>
        </w:rPr>
        <w:t>National</w:t>
      </w:r>
      <w:proofErr w:type="spellEnd"/>
      <w:r w:rsidRPr="001B3BA4">
        <w:rPr>
          <w:rFonts w:ascii="Times New Roman" w:hAnsi="Times New Roman" w:cs="Times New Roman"/>
          <w:sz w:val="28"/>
          <w:szCs w:val="28"/>
        </w:rPr>
        <w:t xml:space="preserve"> </w:t>
      </w:r>
      <w:proofErr w:type="spellStart"/>
      <w:r w:rsidRPr="001B3BA4">
        <w:rPr>
          <w:rFonts w:ascii="Times New Roman" w:hAnsi="Times New Roman" w:cs="Times New Roman"/>
          <w:sz w:val="28"/>
          <w:szCs w:val="28"/>
        </w:rPr>
        <w:t>Textbook</w:t>
      </w:r>
      <w:proofErr w:type="spellEnd"/>
      <w:r w:rsidRPr="001B3BA4">
        <w:rPr>
          <w:rFonts w:ascii="Times New Roman" w:hAnsi="Times New Roman" w:cs="Times New Roman"/>
          <w:sz w:val="28"/>
          <w:szCs w:val="28"/>
        </w:rPr>
        <w:t xml:space="preserve"> </w:t>
      </w:r>
      <w:proofErr w:type="spellStart"/>
      <w:r w:rsidRPr="001B3BA4">
        <w:rPr>
          <w:rFonts w:ascii="Times New Roman" w:hAnsi="Times New Roman" w:cs="Times New Roman"/>
          <w:sz w:val="28"/>
          <w:szCs w:val="28"/>
        </w:rPr>
        <w:t>Program</w:t>
      </w:r>
      <w:proofErr w:type="spellEnd"/>
      <w:r w:rsidRPr="001B3BA4">
        <w:rPr>
          <w:rFonts w:ascii="Times New Roman" w:hAnsi="Times New Roman" w:cs="Times New Roman"/>
          <w:sz w:val="28"/>
          <w:szCs w:val="28"/>
        </w:rPr>
        <w:t xml:space="preserve">: </w:t>
      </w:r>
      <w:proofErr w:type="spellStart"/>
      <w:r w:rsidRPr="001B3BA4">
        <w:rPr>
          <w:rFonts w:ascii="Times New Roman" w:hAnsi="Times New Roman" w:cs="Times New Roman"/>
          <w:sz w:val="28"/>
          <w:szCs w:val="28"/>
        </w:rPr>
        <w:t>parameters</w:t>
      </w:r>
      <w:proofErr w:type="spellEnd"/>
      <w:r w:rsidRPr="001B3BA4">
        <w:rPr>
          <w:rFonts w:ascii="Times New Roman" w:hAnsi="Times New Roman" w:cs="Times New Roman"/>
          <w:sz w:val="28"/>
          <w:szCs w:val="28"/>
        </w:rPr>
        <w:t xml:space="preserve"> </w:t>
      </w:r>
      <w:proofErr w:type="spellStart"/>
      <w:r w:rsidRPr="001B3BA4">
        <w:rPr>
          <w:rFonts w:ascii="Times New Roman" w:hAnsi="Times New Roman" w:cs="Times New Roman"/>
          <w:sz w:val="28"/>
          <w:szCs w:val="28"/>
        </w:rPr>
        <w:t>of</w:t>
      </w:r>
      <w:proofErr w:type="spellEnd"/>
      <w:r w:rsidRPr="001B3BA4">
        <w:rPr>
          <w:rFonts w:ascii="Times New Roman" w:hAnsi="Times New Roman" w:cs="Times New Roman"/>
          <w:sz w:val="28"/>
          <w:szCs w:val="28"/>
        </w:rPr>
        <w:t xml:space="preserve"> </w:t>
      </w:r>
      <w:proofErr w:type="spellStart"/>
      <w:r w:rsidRPr="001B3BA4">
        <w:rPr>
          <w:rFonts w:ascii="Times New Roman" w:hAnsi="Times New Roman" w:cs="Times New Roman"/>
          <w:sz w:val="28"/>
          <w:szCs w:val="28"/>
        </w:rPr>
        <w:t>selection</w:t>
      </w:r>
      <w:proofErr w:type="spellEnd"/>
      <w:r w:rsidRPr="001B3BA4">
        <w:rPr>
          <w:rFonts w:ascii="Times New Roman" w:hAnsi="Times New Roman" w:cs="Times New Roman"/>
          <w:sz w:val="28"/>
          <w:szCs w:val="28"/>
        </w:rPr>
        <w:t xml:space="preserve"> </w:t>
      </w:r>
      <w:proofErr w:type="spellStart"/>
      <w:r w:rsidRPr="001B3BA4">
        <w:rPr>
          <w:rFonts w:ascii="Times New Roman" w:hAnsi="Times New Roman" w:cs="Times New Roman"/>
          <w:sz w:val="28"/>
          <w:szCs w:val="28"/>
        </w:rPr>
        <w:t>and</w:t>
      </w:r>
      <w:proofErr w:type="spellEnd"/>
      <w:r w:rsidRPr="001B3BA4">
        <w:rPr>
          <w:rFonts w:ascii="Times New Roman" w:hAnsi="Times New Roman" w:cs="Times New Roman"/>
          <w:sz w:val="28"/>
          <w:szCs w:val="28"/>
        </w:rPr>
        <w:t xml:space="preserve"> use </w:t>
      </w:r>
      <w:proofErr w:type="spellStart"/>
      <w:r w:rsidRPr="001B3BA4">
        <w:rPr>
          <w:rFonts w:ascii="Times New Roman" w:hAnsi="Times New Roman" w:cs="Times New Roman"/>
          <w:sz w:val="28"/>
          <w:szCs w:val="28"/>
        </w:rPr>
        <w:t>of</w:t>
      </w:r>
      <w:proofErr w:type="spellEnd"/>
      <w:r w:rsidRPr="001B3BA4">
        <w:rPr>
          <w:rFonts w:ascii="Times New Roman" w:hAnsi="Times New Roman" w:cs="Times New Roman"/>
          <w:sz w:val="28"/>
          <w:szCs w:val="28"/>
        </w:rPr>
        <w:t xml:space="preserve"> </w:t>
      </w:r>
      <w:proofErr w:type="spellStart"/>
      <w:r w:rsidRPr="001B3BA4">
        <w:rPr>
          <w:rFonts w:ascii="Times New Roman" w:hAnsi="Times New Roman" w:cs="Times New Roman"/>
          <w:sz w:val="28"/>
          <w:szCs w:val="28"/>
        </w:rPr>
        <w:t>the</w:t>
      </w:r>
      <w:proofErr w:type="spellEnd"/>
      <w:r w:rsidRPr="001B3BA4">
        <w:rPr>
          <w:rFonts w:ascii="Times New Roman" w:hAnsi="Times New Roman" w:cs="Times New Roman"/>
          <w:sz w:val="28"/>
          <w:szCs w:val="28"/>
        </w:rPr>
        <w:t xml:space="preserve"> </w:t>
      </w:r>
      <w:proofErr w:type="spellStart"/>
      <w:r w:rsidRPr="001B3BA4">
        <w:rPr>
          <w:rFonts w:ascii="Times New Roman" w:hAnsi="Times New Roman" w:cs="Times New Roman"/>
          <w:sz w:val="28"/>
          <w:szCs w:val="28"/>
        </w:rPr>
        <w:t>chemistry</w:t>
      </w:r>
      <w:proofErr w:type="spellEnd"/>
      <w:r w:rsidRPr="001B3BA4">
        <w:rPr>
          <w:rFonts w:ascii="Times New Roman" w:hAnsi="Times New Roman" w:cs="Times New Roman"/>
          <w:sz w:val="28"/>
          <w:szCs w:val="28"/>
        </w:rPr>
        <w:t xml:space="preserve"> </w:t>
      </w:r>
      <w:proofErr w:type="spellStart"/>
      <w:r w:rsidRPr="001B3BA4">
        <w:rPr>
          <w:rFonts w:ascii="Times New Roman" w:hAnsi="Times New Roman" w:cs="Times New Roman"/>
          <w:sz w:val="28"/>
          <w:szCs w:val="28"/>
        </w:rPr>
        <w:t>teacher</w:t>
      </w:r>
      <w:proofErr w:type="spellEnd"/>
    </w:p>
    <w:p w14:paraId="1D9C5B1D" w14:textId="77777777" w:rsidR="00641203" w:rsidRPr="00E9669C" w:rsidRDefault="00641203" w:rsidP="00641203">
      <w:pPr>
        <w:spacing w:after="0" w:line="240" w:lineRule="auto"/>
        <w:jc w:val="both"/>
        <w:rPr>
          <w:rFonts w:ascii="Times New Roman" w:eastAsia="Times New Roman" w:hAnsi="Times New Roman" w:cs="Times New Roman"/>
          <w:b/>
          <w:bCs/>
          <w:sz w:val="28"/>
          <w:szCs w:val="28"/>
          <w:lang w:eastAsia="pt-BR"/>
        </w:rPr>
      </w:pPr>
    </w:p>
    <w:p w14:paraId="12603769" w14:textId="77777777" w:rsidR="00641203" w:rsidRPr="00E9669C" w:rsidRDefault="00641203" w:rsidP="00641203">
      <w:pPr>
        <w:spacing w:after="0" w:line="240" w:lineRule="auto"/>
        <w:jc w:val="center"/>
        <w:rPr>
          <w:rFonts w:ascii="Times New Roman" w:hAnsi="Times New Roman" w:cs="Times New Roman"/>
          <w:b/>
          <w:bCs/>
          <w:sz w:val="20"/>
          <w:szCs w:val="20"/>
        </w:rPr>
      </w:pPr>
      <w:bookmarkStart w:id="1" w:name="_Hlk46023538"/>
      <w:r w:rsidRPr="00E9669C">
        <w:rPr>
          <w:rFonts w:ascii="Times New Roman" w:eastAsia="Times New Roman" w:hAnsi="Times New Roman" w:cs="Times New Roman"/>
          <w:b/>
          <w:bCs/>
          <w:sz w:val="20"/>
          <w:szCs w:val="20"/>
          <w:lang w:eastAsia="pt-BR"/>
        </w:rPr>
        <w:t>Autora/Autor UM</w:t>
      </w:r>
      <w:r w:rsidRPr="00E9669C">
        <w:rPr>
          <w:rFonts w:ascii="Times New Roman" w:eastAsia="Times New Roman" w:hAnsi="Times New Roman" w:cs="Times New Roman"/>
          <w:b/>
          <w:bCs/>
          <w:sz w:val="20"/>
          <w:szCs w:val="20"/>
          <w:vertAlign w:val="superscript"/>
          <w:lang w:eastAsia="pt-BR"/>
        </w:rPr>
        <w:t>1</w:t>
      </w:r>
      <w:r w:rsidRPr="00E9669C">
        <w:rPr>
          <w:rFonts w:ascii="Times New Roman" w:eastAsia="Times New Roman" w:hAnsi="Times New Roman" w:cs="Times New Roman"/>
          <w:b/>
          <w:bCs/>
          <w:sz w:val="20"/>
          <w:szCs w:val="20"/>
          <w:lang w:eastAsia="pt-BR"/>
        </w:rPr>
        <w:t xml:space="preserve"> - </w:t>
      </w:r>
      <w:r w:rsidRPr="00E9669C">
        <w:rPr>
          <w:rFonts w:ascii="Times New Roman" w:hAnsi="Times New Roman" w:cs="Times New Roman"/>
          <w:b/>
          <w:bCs/>
          <w:sz w:val="20"/>
          <w:szCs w:val="20"/>
        </w:rPr>
        <w:t>https://orcid.org/0000-0000-0000-0000</w:t>
      </w:r>
    </w:p>
    <w:p w14:paraId="103A82C0" w14:textId="77777777" w:rsidR="00641203" w:rsidRPr="00E9669C" w:rsidRDefault="00641203" w:rsidP="00641203">
      <w:pPr>
        <w:spacing w:after="0" w:line="240" w:lineRule="auto"/>
        <w:jc w:val="center"/>
        <w:rPr>
          <w:rFonts w:ascii="Times New Roman" w:hAnsi="Times New Roman" w:cs="Times New Roman"/>
          <w:b/>
          <w:bCs/>
          <w:sz w:val="20"/>
          <w:szCs w:val="20"/>
        </w:rPr>
      </w:pPr>
      <w:r w:rsidRPr="00E9669C">
        <w:rPr>
          <w:rFonts w:ascii="Times New Roman" w:eastAsia="Times New Roman" w:hAnsi="Times New Roman" w:cs="Times New Roman"/>
          <w:b/>
          <w:bCs/>
          <w:sz w:val="20"/>
          <w:szCs w:val="20"/>
          <w:lang w:eastAsia="pt-BR"/>
        </w:rPr>
        <w:t>Autora/Autor DOIS</w:t>
      </w:r>
      <w:r w:rsidRPr="00E9669C">
        <w:rPr>
          <w:rFonts w:ascii="Times New Roman" w:eastAsia="Times New Roman" w:hAnsi="Times New Roman" w:cs="Times New Roman"/>
          <w:b/>
          <w:bCs/>
          <w:sz w:val="20"/>
          <w:szCs w:val="20"/>
          <w:vertAlign w:val="superscript"/>
          <w:lang w:eastAsia="pt-BR"/>
        </w:rPr>
        <w:t>2</w:t>
      </w:r>
      <w:r w:rsidRPr="00E9669C">
        <w:rPr>
          <w:rFonts w:ascii="Times New Roman" w:eastAsia="Times New Roman" w:hAnsi="Times New Roman" w:cs="Times New Roman"/>
          <w:b/>
          <w:bCs/>
          <w:sz w:val="20"/>
          <w:szCs w:val="20"/>
          <w:lang w:eastAsia="pt-BR"/>
        </w:rPr>
        <w:t xml:space="preserve"> - </w:t>
      </w:r>
      <w:r w:rsidRPr="00E9669C">
        <w:rPr>
          <w:rStyle w:val="gmaildefault"/>
          <w:rFonts w:ascii="Times New Roman" w:hAnsi="Times New Roman" w:cs="Times New Roman"/>
          <w:b/>
          <w:bCs/>
          <w:sz w:val="20"/>
          <w:szCs w:val="20"/>
        </w:rPr>
        <w:t>​</w:t>
      </w:r>
      <w:r w:rsidRPr="00E9669C">
        <w:rPr>
          <w:rFonts w:ascii="Times New Roman" w:hAnsi="Times New Roman" w:cs="Times New Roman"/>
          <w:b/>
          <w:bCs/>
          <w:sz w:val="20"/>
          <w:szCs w:val="20"/>
        </w:rPr>
        <w:t>https://orcid.org/0000-0000-0000-0000</w:t>
      </w:r>
    </w:p>
    <w:bookmarkEnd w:id="1"/>
    <w:p w14:paraId="2FB6BDCB" w14:textId="77777777" w:rsidR="00641203" w:rsidRPr="00E9669C" w:rsidRDefault="00641203" w:rsidP="00641203">
      <w:pPr>
        <w:pStyle w:val="Textodenotaderodap"/>
        <w:rPr>
          <w:rFonts w:ascii="Times New Roman" w:hAnsi="Times New Roman" w:cs="Times New Roman"/>
        </w:rPr>
      </w:pPr>
    </w:p>
    <w:p w14:paraId="109BD783" w14:textId="77777777" w:rsidR="00641203" w:rsidRPr="00E9669C" w:rsidRDefault="00641203" w:rsidP="00641203">
      <w:pPr>
        <w:pStyle w:val="Textodenotaderodap"/>
        <w:jc w:val="center"/>
        <w:rPr>
          <w:rFonts w:ascii="Times New Roman" w:hAnsi="Times New Roman" w:cs="Times New Roman"/>
        </w:rPr>
      </w:pPr>
      <w:r w:rsidRPr="00E9669C">
        <w:rPr>
          <w:rStyle w:val="Refdenotaderodap"/>
          <w:rFonts w:ascii="Times New Roman" w:hAnsi="Times New Roman" w:cs="Times New Roman"/>
        </w:rPr>
        <w:footnoteRef/>
      </w:r>
      <w:r w:rsidRPr="00E9669C">
        <w:rPr>
          <w:rFonts w:ascii="Times New Roman" w:hAnsi="Times New Roman" w:cs="Times New Roman"/>
        </w:rPr>
        <w:t xml:space="preserve"> Titulação e nome da Instituição (SIGLA) em que foi obtida a titulação. Função que desempenha e Instituição a que está vinculado (SIGLA), cidade, estado, país. E-mail: autor@xxx.com. </w:t>
      </w:r>
    </w:p>
    <w:p w14:paraId="45A769FF" w14:textId="77777777" w:rsidR="00641203" w:rsidRPr="00E9669C" w:rsidRDefault="00641203" w:rsidP="00641203">
      <w:pPr>
        <w:spacing w:after="0" w:line="240" w:lineRule="auto"/>
        <w:jc w:val="center"/>
        <w:rPr>
          <w:rFonts w:ascii="Times New Roman" w:hAnsi="Times New Roman" w:cs="Times New Roman"/>
          <w:sz w:val="20"/>
          <w:szCs w:val="20"/>
        </w:rPr>
      </w:pPr>
      <w:r w:rsidRPr="00E9669C">
        <w:rPr>
          <w:rStyle w:val="Refdenotaderodap"/>
          <w:rFonts w:ascii="Times New Roman" w:hAnsi="Times New Roman" w:cs="Times New Roman"/>
          <w:sz w:val="20"/>
          <w:szCs w:val="20"/>
        </w:rPr>
        <w:t>2</w:t>
      </w:r>
      <w:bookmarkStart w:id="2" w:name="_Hlk46019884"/>
      <w:r w:rsidRPr="00E9669C">
        <w:rPr>
          <w:rFonts w:ascii="Times New Roman" w:hAnsi="Times New Roman" w:cs="Times New Roman"/>
          <w:sz w:val="20"/>
          <w:szCs w:val="20"/>
        </w:rPr>
        <w:t xml:space="preserve"> Titulação e nome da Instituição (SIGLA) em que foi obtida a titulação. Função que desempenha e Instituição a que está vinculado (SIGLA), cidade, estado, país. E-mail: autor@xxx.com.</w:t>
      </w:r>
      <w:bookmarkEnd w:id="2"/>
    </w:p>
    <w:p w14:paraId="7C4F271F" w14:textId="00B1BA70" w:rsidR="00DF3623" w:rsidRPr="001B5CBF" w:rsidRDefault="00DF3623" w:rsidP="00DF3623">
      <w:pPr>
        <w:spacing w:after="0" w:line="240" w:lineRule="auto"/>
        <w:outlineLvl w:val="2"/>
        <w:rPr>
          <w:rFonts w:ascii="Times New Roman" w:eastAsia="Times New Roman" w:hAnsi="Times New Roman" w:cs="Times New Roman"/>
          <w:sz w:val="24"/>
          <w:szCs w:val="24"/>
          <w:lang w:eastAsia="pt-BR"/>
        </w:rPr>
      </w:pPr>
    </w:p>
    <w:p w14:paraId="2DC48E34" w14:textId="2FDF31E0" w:rsidR="003114E6" w:rsidRPr="00E9669C" w:rsidRDefault="003114E6" w:rsidP="006B6EA1">
      <w:pPr>
        <w:jc w:val="center"/>
        <w:rPr>
          <w:rFonts w:ascii="Times New Roman" w:hAnsi="Times New Roman" w:cs="Times New Roman"/>
          <w:sz w:val="24"/>
          <w:szCs w:val="24"/>
        </w:rPr>
      </w:pPr>
      <w:r w:rsidRPr="00E9669C">
        <w:rPr>
          <w:rFonts w:ascii="Times New Roman" w:hAnsi="Times New Roman" w:cs="Times New Roman"/>
          <w:b/>
          <w:bCs/>
          <w:sz w:val="24"/>
          <w:szCs w:val="24"/>
        </w:rPr>
        <w:t>Resumo</w:t>
      </w:r>
    </w:p>
    <w:p w14:paraId="7A05FBC0" w14:textId="1B155EC4" w:rsidR="00356928" w:rsidRPr="004713FB" w:rsidRDefault="00356928" w:rsidP="00A10D1A">
      <w:pPr>
        <w:spacing w:after="0" w:line="240" w:lineRule="auto"/>
        <w:jc w:val="both"/>
        <w:rPr>
          <w:color w:val="FF0000"/>
          <w:sz w:val="20"/>
          <w:szCs w:val="20"/>
        </w:rPr>
      </w:pPr>
      <w:r w:rsidRPr="00A10D1A">
        <w:rPr>
          <w:rFonts w:ascii="Times New Roman" w:hAnsi="Times New Roman" w:cs="Times New Roman"/>
          <w:sz w:val="20"/>
          <w:szCs w:val="20"/>
        </w:rPr>
        <w:t>O Livro Didático</w:t>
      </w:r>
      <w:r w:rsidR="000A5E34" w:rsidRPr="00A10D1A">
        <w:rPr>
          <w:rFonts w:ascii="Times New Roman" w:hAnsi="Times New Roman" w:cs="Times New Roman"/>
          <w:sz w:val="20"/>
          <w:szCs w:val="20"/>
        </w:rPr>
        <w:t xml:space="preserve"> (LD)</w:t>
      </w:r>
      <w:r w:rsidR="000F613D" w:rsidRPr="00A10D1A">
        <w:rPr>
          <w:rFonts w:ascii="Times New Roman" w:hAnsi="Times New Roman" w:cs="Times New Roman"/>
          <w:sz w:val="20"/>
          <w:szCs w:val="20"/>
        </w:rPr>
        <w:t xml:space="preserve"> </w:t>
      </w:r>
      <w:r w:rsidRPr="00A10D1A">
        <w:rPr>
          <w:rFonts w:ascii="Times New Roman" w:hAnsi="Times New Roman" w:cs="Times New Roman"/>
          <w:sz w:val="20"/>
          <w:szCs w:val="20"/>
        </w:rPr>
        <w:t xml:space="preserve">influência o processo de ensino e de aprendizagem </w:t>
      </w:r>
      <w:r w:rsidR="000F613D" w:rsidRPr="00A10D1A">
        <w:rPr>
          <w:rFonts w:ascii="Times New Roman" w:hAnsi="Times New Roman" w:cs="Times New Roman"/>
          <w:sz w:val="20"/>
          <w:szCs w:val="20"/>
          <w:highlight w:val="yellow"/>
        </w:rPr>
        <w:t>e</w:t>
      </w:r>
      <w:r w:rsidR="000F613D" w:rsidRPr="00A10D1A">
        <w:rPr>
          <w:rFonts w:ascii="Times New Roman" w:hAnsi="Times New Roman" w:cs="Times New Roman"/>
          <w:sz w:val="20"/>
          <w:szCs w:val="20"/>
        </w:rPr>
        <w:t xml:space="preserve"> </w:t>
      </w:r>
      <w:r w:rsidRPr="00A10D1A">
        <w:rPr>
          <w:rFonts w:ascii="Times New Roman" w:hAnsi="Times New Roman" w:cs="Times New Roman"/>
          <w:sz w:val="20"/>
          <w:szCs w:val="20"/>
        </w:rPr>
        <w:t xml:space="preserve">representa </w:t>
      </w:r>
      <w:r w:rsidR="00893D82" w:rsidRPr="00A10D1A">
        <w:rPr>
          <w:rFonts w:ascii="Times New Roman" w:hAnsi="Times New Roman" w:cs="Times New Roman"/>
          <w:sz w:val="20"/>
          <w:szCs w:val="20"/>
        </w:rPr>
        <w:t xml:space="preserve">um </w:t>
      </w:r>
      <w:r w:rsidRPr="00A10D1A">
        <w:rPr>
          <w:rFonts w:ascii="Times New Roman" w:hAnsi="Times New Roman" w:cs="Times New Roman"/>
          <w:sz w:val="20"/>
          <w:szCs w:val="20"/>
        </w:rPr>
        <w:t xml:space="preserve">importante papel </w:t>
      </w:r>
      <w:r w:rsidR="000A5E34" w:rsidRPr="00A10D1A">
        <w:rPr>
          <w:rFonts w:ascii="Times New Roman" w:hAnsi="Times New Roman" w:cs="Times New Roman"/>
          <w:sz w:val="20"/>
          <w:szCs w:val="20"/>
        </w:rPr>
        <w:t>na educação</w:t>
      </w:r>
      <w:r w:rsidR="002D5FAA" w:rsidRPr="00A10D1A">
        <w:rPr>
          <w:rFonts w:ascii="Times New Roman" w:hAnsi="Times New Roman" w:cs="Times New Roman"/>
          <w:sz w:val="20"/>
          <w:szCs w:val="20"/>
        </w:rPr>
        <w:t xml:space="preserve">, </w:t>
      </w:r>
      <w:r w:rsidR="002D5FAA" w:rsidRPr="00A10D1A">
        <w:rPr>
          <w:rFonts w:ascii="Times New Roman" w:hAnsi="Times New Roman" w:cs="Times New Roman"/>
          <w:sz w:val="20"/>
          <w:szCs w:val="20"/>
          <w:highlight w:val="yellow"/>
        </w:rPr>
        <w:t>portanto,</w:t>
      </w:r>
      <w:r w:rsidR="002D5FAA" w:rsidRPr="00A10D1A">
        <w:rPr>
          <w:rFonts w:ascii="Times New Roman" w:hAnsi="Times New Roman" w:cs="Times New Roman"/>
          <w:sz w:val="20"/>
          <w:szCs w:val="20"/>
        </w:rPr>
        <w:t xml:space="preserve"> </w:t>
      </w:r>
      <w:r w:rsidR="004713FB" w:rsidRPr="00A10D1A">
        <w:rPr>
          <w:rFonts w:ascii="Times New Roman" w:hAnsi="Times New Roman" w:cs="Times New Roman"/>
          <w:sz w:val="20"/>
          <w:szCs w:val="20"/>
        </w:rPr>
        <w:t>a s</w:t>
      </w:r>
      <w:r w:rsidRPr="00A10D1A">
        <w:rPr>
          <w:rFonts w:ascii="Times New Roman" w:hAnsi="Times New Roman" w:cs="Times New Roman"/>
          <w:sz w:val="20"/>
          <w:szCs w:val="20"/>
        </w:rPr>
        <w:t>ua escolha deve ser feita de forma criteriosa</w:t>
      </w:r>
      <w:r w:rsidR="00893D82" w:rsidRPr="00A10D1A">
        <w:rPr>
          <w:rFonts w:ascii="Times New Roman" w:hAnsi="Times New Roman" w:cs="Times New Roman"/>
          <w:sz w:val="20"/>
          <w:szCs w:val="20"/>
        </w:rPr>
        <w:t xml:space="preserve"> e</w:t>
      </w:r>
      <w:r w:rsidRPr="00A10D1A">
        <w:rPr>
          <w:rFonts w:ascii="Times New Roman" w:hAnsi="Times New Roman" w:cs="Times New Roman"/>
          <w:sz w:val="20"/>
          <w:szCs w:val="20"/>
        </w:rPr>
        <w:t xml:space="preserve"> diferentes aspectos relacionados </w:t>
      </w:r>
      <w:r w:rsidR="004713FB" w:rsidRPr="00A10D1A">
        <w:rPr>
          <w:rFonts w:ascii="Times New Roman" w:hAnsi="Times New Roman" w:cs="Times New Roman"/>
          <w:sz w:val="20"/>
          <w:szCs w:val="20"/>
        </w:rPr>
        <w:t>à</w:t>
      </w:r>
      <w:r w:rsidRPr="00A10D1A">
        <w:rPr>
          <w:rFonts w:ascii="Times New Roman" w:hAnsi="Times New Roman" w:cs="Times New Roman"/>
          <w:sz w:val="20"/>
          <w:szCs w:val="20"/>
        </w:rPr>
        <w:t xml:space="preserve"> sua abordagem didática</w:t>
      </w:r>
      <w:r w:rsidR="002D5FAA" w:rsidRPr="00A10D1A">
        <w:rPr>
          <w:rFonts w:ascii="Times New Roman" w:hAnsi="Times New Roman" w:cs="Times New Roman"/>
          <w:sz w:val="20"/>
          <w:szCs w:val="20"/>
        </w:rPr>
        <w:t xml:space="preserve"> </w:t>
      </w:r>
      <w:r w:rsidR="002D5FAA" w:rsidRPr="00A10D1A">
        <w:rPr>
          <w:rFonts w:ascii="Times New Roman" w:hAnsi="Times New Roman" w:cs="Times New Roman"/>
          <w:sz w:val="20"/>
          <w:szCs w:val="20"/>
          <w:highlight w:val="yellow"/>
        </w:rPr>
        <w:t>precisam ser considerados</w:t>
      </w:r>
      <w:r w:rsidR="002D5FAA" w:rsidRPr="00A10D1A">
        <w:rPr>
          <w:rFonts w:ascii="Times New Roman" w:hAnsi="Times New Roman" w:cs="Times New Roman"/>
          <w:sz w:val="20"/>
          <w:szCs w:val="20"/>
        </w:rPr>
        <w:t xml:space="preserve"> </w:t>
      </w:r>
      <w:r w:rsidRPr="00A10D1A">
        <w:rPr>
          <w:rFonts w:ascii="Times New Roman" w:hAnsi="Times New Roman" w:cs="Times New Roman"/>
          <w:sz w:val="20"/>
          <w:szCs w:val="20"/>
        </w:rPr>
        <w:t>ao contexto d</w:t>
      </w:r>
      <w:r w:rsidR="00893D82" w:rsidRPr="00A10D1A">
        <w:rPr>
          <w:rFonts w:ascii="Times New Roman" w:hAnsi="Times New Roman" w:cs="Times New Roman"/>
          <w:sz w:val="20"/>
          <w:szCs w:val="20"/>
        </w:rPr>
        <w:t>os</w:t>
      </w:r>
      <w:r w:rsidRPr="00A10D1A">
        <w:rPr>
          <w:rFonts w:ascii="Times New Roman" w:hAnsi="Times New Roman" w:cs="Times New Roman"/>
          <w:sz w:val="20"/>
          <w:szCs w:val="20"/>
        </w:rPr>
        <w:t xml:space="preserve"> alunos e da escola. </w:t>
      </w:r>
      <w:r w:rsidR="00893D82" w:rsidRPr="00A10D1A">
        <w:rPr>
          <w:rFonts w:ascii="Times New Roman" w:hAnsi="Times New Roman" w:cs="Times New Roman"/>
          <w:sz w:val="20"/>
          <w:szCs w:val="20"/>
        </w:rPr>
        <w:t>Es</w:t>
      </w:r>
      <w:r w:rsidR="002D5FAA" w:rsidRPr="00A10D1A">
        <w:rPr>
          <w:rFonts w:ascii="Times New Roman" w:hAnsi="Times New Roman" w:cs="Times New Roman"/>
          <w:sz w:val="20"/>
          <w:szCs w:val="20"/>
          <w:highlight w:val="yellow"/>
        </w:rPr>
        <w:t>t</w:t>
      </w:r>
      <w:r w:rsidRPr="00A10D1A">
        <w:rPr>
          <w:rFonts w:ascii="Times New Roman" w:hAnsi="Times New Roman" w:cs="Times New Roman"/>
          <w:sz w:val="20"/>
          <w:szCs w:val="20"/>
          <w:highlight w:val="yellow"/>
        </w:rPr>
        <w:t>e</w:t>
      </w:r>
      <w:r w:rsidRPr="00A10D1A">
        <w:rPr>
          <w:rFonts w:ascii="Times New Roman" w:hAnsi="Times New Roman" w:cs="Times New Roman"/>
          <w:sz w:val="20"/>
          <w:szCs w:val="20"/>
        </w:rPr>
        <w:t xml:space="preserve"> trabalho objetivo</w:t>
      </w:r>
      <w:r w:rsidR="00893D82" w:rsidRPr="00A10D1A">
        <w:rPr>
          <w:rFonts w:ascii="Times New Roman" w:hAnsi="Times New Roman" w:cs="Times New Roman"/>
          <w:sz w:val="20"/>
          <w:szCs w:val="20"/>
        </w:rPr>
        <w:t xml:space="preserve">u </w:t>
      </w:r>
      <w:bookmarkStart w:id="3" w:name="_Hlk55319145"/>
      <w:bookmarkStart w:id="4" w:name="_Hlk55324167"/>
      <w:r w:rsidR="002D5FAA" w:rsidRPr="00A10D1A">
        <w:rPr>
          <w:rFonts w:ascii="Times New Roman" w:hAnsi="Times New Roman" w:cs="Times New Roman"/>
          <w:sz w:val="20"/>
          <w:szCs w:val="20"/>
        </w:rPr>
        <w:t>an</w:t>
      </w:r>
      <w:r w:rsidR="00893D82" w:rsidRPr="00A10D1A">
        <w:rPr>
          <w:rFonts w:ascii="Times New Roman" w:hAnsi="Times New Roman" w:cs="Times New Roman"/>
          <w:sz w:val="20"/>
          <w:szCs w:val="20"/>
        </w:rPr>
        <w:t xml:space="preserve">alisar </w:t>
      </w:r>
      <w:r w:rsidR="002D5FAA" w:rsidRPr="00A10D1A">
        <w:rPr>
          <w:rFonts w:ascii="Times New Roman" w:hAnsi="Times New Roman" w:cs="Times New Roman"/>
          <w:sz w:val="20"/>
          <w:szCs w:val="20"/>
        </w:rPr>
        <w:t xml:space="preserve">um </w:t>
      </w:r>
      <w:r w:rsidRPr="00A10D1A">
        <w:rPr>
          <w:rFonts w:ascii="Times New Roman" w:hAnsi="Times New Roman" w:cs="Times New Roman"/>
          <w:sz w:val="20"/>
          <w:szCs w:val="20"/>
        </w:rPr>
        <w:t>L</w:t>
      </w:r>
      <w:r w:rsidR="004713FB" w:rsidRPr="00A10D1A">
        <w:rPr>
          <w:rFonts w:ascii="Times New Roman" w:hAnsi="Times New Roman" w:cs="Times New Roman"/>
          <w:sz w:val="20"/>
          <w:szCs w:val="20"/>
        </w:rPr>
        <w:t>D da disciplina de Q</w:t>
      </w:r>
      <w:r w:rsidRPr="00A10D1A">
        <w:rPr>
          <w:rFonts w:ascii="Times New Roman" w:hAnsi="Times New Roman" w:cs="Times New Roman"/>
          <w:sz w:val="20"/>
          <w:szCs w:val="20"/>
        </w:rPr>
        <w:t xml:space="preserve">uímica, </w:t>
      </w:r>
      <w:r w:rsidR="00914214" w:rsidRPr="00A10D1A">
        <w:rPr>
          <w:rFonts w:ascii="Times New Roman" w:hAnsi="Times New Roman" w:cs="Times New Roman"/>
          <w:sz w:val="20"/>
          <w:szCs w:val="20"/>
        </w:rPr>
        <w:t xml:space="preserve">com base em alguns parâmetros elencados pelo Programa Nacional do Livro Didático </w:t>
      </w:r>
      <w:r w:rsidR="00893D82" w:rsidRPr="00A10D1A">
        <w:rPr>
          <w:rFonts w:ascii="Times New Roman" w:hAnsi="Times New Roman" w:cs="Times New Roman"/>
          <w:sz w:val="20"/>
          <w:szCs w:val="20"/>
          <w:highlight w:val="yellow"/>
        </w:rPr>
        <w:t>(</w:t>
      </w:r>
      <w:r w:rsidR="00914214" w:rsidRPr="00A10D1A">
        <w:rPr>
          <w:rFonts w:ascii="Times New Roman" w:hAnsi="Times New Roman" w:cs="Times New Roman"/>
          <w:sz w:val="20"/>
          <w:szCs w:val="20"/>
        </w:rPr>
        <w:t>PNLD</w:t>
      </w:r>
      <w:r w:rsidR="00893D82" w:rsidRPr="00A10D1A">
        <w:rPr>
          <w:rFonts w:ascii="Times New Roman" w:hAnsi="Times New Roman" w:cs="Times New Roman"/>
          <w:sz w:val="20"/>
          <w:szCs w:val="20"/>
          <w:highlight w:val="yellow"/>
        </w:rPr>
        <w:t>)</w:t>
      </w:r>
      <w:r w:rsidR="00914214" w:rsidRPr="00A10D1A">
        <w:rPr>
          <w:rFonts w:ascii="Times New Roman" w:hAnsi="Times New Roman" w:cs="Times New Roman"/>
          <w:sz w:val="20"/>
          <w:szCs w:val="20"/>
        </w:rPr>
        <w:t xml:space="preserve"> para investigar quais são as suas contribuições para </w:t>
      </w:r>
      <w:r w:rsidR="00893D82" w:rsidRPr="00A10D1A">
        <w:rPr>
          <w:rFonts w:ascii="Times New Roman" w:hAnsi="Times New Roman" w:cs="Times New Roman"/>
          <w:sz w:val="20"/>
          <w:szCs w:val="20"/>
        </w:rPr>
        <w:t xml:space="preserve">o </w:t>
      </w:r>
      <w:r w:rsidR="00914214" w:rsidRPr="00A10D1A">
        <w:rPr>
          <w:rFonts w:ascii="Times New Roman" w:hAnsi="Times New Roman" w:cs="Times New Roman"/>
          <w:sz w:val="20"/>
          <w:szCs w:val="20"/>
        </w:rPr>
        <w:t xml:space="preserve">professor supervisor de estágio </w:t>
      </w:r>
      <w:r w:rsidR="00893D82" w:rsidRPr="00A10D1A">
        <w:rPr>
          <w:rFonts w:ascii="Times New Roman" w:hAnsi="Times New Roman" w:cs="Times New Roman"/>
          <w:sz w:val="20"/>
          <w:szCs w:val="20"/>
        </w:rPr>
        <w:t xml:space="preserve">elaborar </w:t>
      </w:r>
      <w:r w:rsidR="00914214" w:rsidRPr="00A10D1A">
        <w:rPr>
          <w:rFonts w:ascii="Times New Roman" w:hAnsi="Times New Roman" w:cs="Times New Roman"/>
          <w:sz w:val="20"/>
          <w:szCs w:val="20"/>
        </w:rPr>
        <w:t>o planejamento de ensino</w:t>
      </w:r>
      <w:bookmarkEnd w:id="3"/>
      <w:r w:rsidR="00914214" w:rsidRPr="00A10D1A">
        <w:rPr>
          <w:rFonts w:ascii="Times New Roman" w:hAnsi="Times New Roman" w:cs="Times New Roman"/>
          <w:sz w:val="20"/>
          <w:szCs w:val="20"/>
        </w:rPr>
        <w:t xml:space="preserve">. </w:t>
      </w:r>
      <w:bookmarkEnd w:id="4"/>
      <w:r w:rsidR="000A5E34" w:rsidRPr="00A10D1A">
        <w:rPr>
          <w:rFonts w:ascii="Times New Roman" w:hAnsi="Times New Roman" w:cs="Times New Roman"/>
          <w:sz w:val="20"/>
          <w:szCs w:val="20"/>
        </w:rPr>
        <w:t>A</w:t>
      </w:r>
      <w:r w:rsidRPr="00A10D1A">
        <w:rPr>
          <w:rFonts w:ascii="Times New Roman" w:hAnsi="Times New Roman" w:cs="Times New Roman"/>
          <w:sz w:val="20"/>
          <w:szCs w:val="20"/>
        </w:rPr>
        <w:t xml:space="preserve"> pesquisa </w:t>
      </w:r>
      <w:r w:rsidR="002D5FAA" w:rsidRPr="00A10D1A">
        <w:rPr>
          <w:rFonts w:ascii="Times New Roman" w:hAnsi="Times New Roman" w:cs="Times New Roman"/>
          <w:sz w:val="20"/>
          <w:szCs w:val="20"/>
          <w:highlight w:val="yellow"/>
        </w:rPr>
        <w:t>caracteriza-se como</w:t>
      </w:r>
      <w:r w:rsidR="002D5FAA" w:rsidRPr="00A10D1A">
        <w:rPr>
          <w:rFonts w:ascii="Times New Roman" w:hAnsi="Times New Roman" w:cs="Times New Roman"/>
          <w:sz w:val="20"/>
          <w:szCs w:val="20"/>
        </w:rPr>
        <w:t xml:space="preserve"> </w:t>
      </w:r>
      <w:r w:rsidRPr="00A10D1A">
        <w:rPr>
          <w:rFonts w:ascii="Times New Roman" w:hAnsi="Times New Roman" w:cs="Times New Roman"/>
          <w:sz w:val="20"/>
          <w:szCs w:val="20"/>
        </w:rPr>
        <w:t>qualitativa do tipo documental e um estudo de caso. A coleta de dados contou com um L</w:t>
      </w:r>
      <w:r w:rsidR="004C310F">
        <w:rPr>
          <w:rFonts w:ascii="Times New Roman" w:hAnsi="Times New Roman" w:cs="Times New Roman"/>
          <w:sz w:val="20"/>
          <w:szCs w:val="20"/>
        </w:rPr>
        <w:t xml:space="preserve">ivro </w:t>
      </w:r>
      <w:r w:rsidRPr="00A10D1A">
        <w:rPr>
          <w:rFonts w:ascii="Times New Roman" w:hAnsi="Times New Roman" w:cs="Times New Roman"/>
          <w:sz w:val="20"/>
          <w:szCs w:val="20"/>
        </w:rPr>
        <w:t>D</w:t>
      </w:r>
      <w:r w:rsidR="004C310F">
        <w:rPr>
          <w:rFonts w:ascii="Times New Roman" w:hAnsi="Times New Roman" w:cs="Times New Roman"/>
          <w:sz w:val="20"/>
          <w:szCs w:val="20"/>
        </w:rPr>
        <w:t>idático de Q</w:t>
      </w:r>
      <w:r w:rsidRPr="00A10D1A">
        <w:rPr>
          <w:rFonts w:ascii="Times New Roman" w:hAnsi="Times New Roman" w:cs="Times New Roman"/>
          <w:sz w:val="20"/>
          <w:szCs w:val="20"/>
        </w:rPr>
        <w:t xml:space="preserve">uímica </w:t>
      </w:r>
      <w:r w:rsidR="004C310F">
        <w:rPr>
          <w:rFonts w:ascii="Times New Roman" w:hAnsi="Times New Roman" w:cs="Times New Roman"/>
          <w:sz w:val="20"/>
          <w:szCs w:val="20"/>
        </w:rPr>
        <w:t xml:space="preserve">(LDQ) </w:t>
      </w:r>
      <w:r w:rsidRPr="00A10D1A">
        <w:rPr>
          <w:rFonts w:ascii="Times New Roman" w:hAnsi="Times New Roman" w:cs="Times New Roman"/>
          <w:sz w:val="20"/>
          <w:szCs w:val="20"/>
        </w:rPr>
        <w:t xml:space="preserve">e </w:t>
      </w:r>
      <w:r w:rsidR="00FC55CD" w:rsidRPr="00A10D1A">
        <w:rPr>
          <w:rFonts w:ascii="Times New Roman" w:hAnsi="Times New Roman" w:cs="Times New Roman"/>
          <w:sz w:val="20"/>
          <w:szCs w:val="20"/>
        </w:rPr>
        <w:t xml:space="preserve">uma </w:t>
      </w:r>
      <w:r w:rsidRPr="00A10D1A">
        <w:rPr>
          <w:rFonts w:ascii="Times New Roman" w:hAnsi="Times New Roman" w:cs="Times New Roman"/>
          <w:sz w:val="20"/>
          <w:szCs w:val="20"/>
        </w:rPr>
        <w:t xml:space="preserve">entrevista semiestruturada com um professor de química. </w:t>
      </w:r>
      <w:r w:rsidRPr="00A10D1A">
        <w:rPr>
          <w:rFonts w:ascii="Times New Roman" w:hAnsi="Times New Roman" w:cs="Times New Roman"/>
          <w:sz w:val="20"/>
          <w:szCs w:val="20"/>
          <w:highlight w:val="yellow"/>
        </w:rPr>
        <w:t>Para an</w:t>
      </w:r>
      <w:r w:rsidR="00FC55CD" w:rsidRPr="00A10D1A">
        <w:rPr>
          <w:rFonts w:ascii="Times New Roman" w:hAnsi="Times New Roman" w:cs="Times New Roman"/>
          <w:sz w:val="20"/>
          <w:szCs w:val="20"/>
          <w:highlight w:val="yellow"/>
        </w:rPr>
        <w:t>álise</w:t>
      </w:r>
      <w:r w:rsidR="00FC55CD" w:rsidRPr="00A10D1A">
        <w:rPr>
          <w:rFonts w:ascii="Times New Roman" w:hAnsi="Times New Roman" w:cs="Times New Roman"/>
          <w:sz w:val="20"/>
          <w:szCs w:val="20"/>
        </w:rPr>
        <w:t xml:space="preserve"> da </w:t>
      </w:r>
      <w:r w:rsidR="000A5E34" w:rsidRPr="00A10D1A">
        <w:rPr>
          <w:rFonts w:ascii="Times New Roman" w:hAnsi="Times New Roman" w:cs="Times New Roman"/>
          <w:sz w:val="20"/>
          <w:szCs w:val="20"/>
        </w:rPr>
        <w:t>unidade do livro</w:t>
      </w:r>
      <w:r w:rsidRPr="00A10D1A">
        <w:rPr>
          <w:rFonts w:ascii="Times New Roman" w:hAnsi="Times New Roman" w:cs="Times New Roman"/>
          <w:sz w:val="20"/>
          <w:szCs w:val="20"/>
        </w:rPr>
        <w:t xml:space="preserve">, </w:t>
      </w:r>
      <w:r w:rsidR="00FC55CD" w:rsidRPr="00A10D1A">
        <w:rPr>
          <w:rFonts w:ascii="Times New Roman" w:hAnsi="Times New Roman" w:cs="Times New Roman"/>
          <w:sz w:val="20"/>
          <w:szCs w:val="20"/>
          <w:highlight w:val="yellow"/>
        </w:rPr>
        <w:t>construiu-se</w:t>
      </w:r>
      <w:r w:rsidR="00FC55CD" w:rsidRPr="00A10D1A">
        <w:rPr>
          <w:rFonts w:ascii="Times New Roman" w:hAnsi="Times New Roman" w:cs="Times New Roman"/>
          <w:sz w:val="20"/>
          <w:szCs w:val="20"/>
        </w:rPr>
        <w:t xml:space="preserve"> </w:t>
      </w:r>
      <w:r w:rsidRPr="00A10D1A">
        <w:rPr>
          <w:rFonts w:ascii="Times New Roman" w:hAnsi="Times New Roman" w:cs="Times New Roman"/>
          <w:sz w:val="20"/>
          <w:szCs w:val="20"/>
        </w:rPr>
        <w:t>uma tabela de critérios conforme o PNLD</w:t>
      </w:r>
      <w:r w:rsidR="00574A2D" w:rsidRPr="00A10D1A">
        <w:rPr>
          <w:rFonts w:ascii="Times New Roman" w:hAnsi="Times New Roman" w:cs="Times New Roman"/>
          <w:sz w:val="20"/>
          <w:szCs w:val="20"/>
        </w:rPr>
        <w:t xml:space="preserve"> </w:t>
      </w:r>
      <w:r w:rsidR="00574A2D" w:rsidRPr="00A10D1A">
        <w:rPr>
          <w:rFonts w:ascii="Times New Roman" w:hAnsi="Times New Roman" w:cs="Times New Roman"/>
          <w:sz w:val="20"/>
          <w:szCs w:val="20"/>
          <w:highlight w:val="yellow"/>
        </w:rPr>
        <w:t>e</w:t>
      </w:r>
      <w:r w:rsidR="00574A2D" w:rsidRPr="00A10D1A">
        <w:rPr>
          <w:rFonts w:ascii="Times New Roman" w:hAnsi="Times New Roman" w:cs="Times New Roman"/>
          <w:sz w:val="20"/>
          <w:szCs w:val="20"/>
        </w:rPr>
        <w:t xml:space="preserve"> para </w:t>
      </w:r>
      <w:r w:rsidRPr="00A10D1A">
        <w:rPr>
          <w:rFonts w:ascii="Times New Roman" w:hAnsi="Times New Roman" w:cs="Times New Roman"/>
          <w:sz w:val="20"/>
          <w:szCs w:val="20"/>
        </w:rPr>
        <w:t xml:space="preserve">as respostas </w:t>
      </w:r>
      <w:r w:rsidR="00574A2D" w:rsidRPr="00A10D1A">
        <w:rPr>
          <w:rFonts w:ascii="Times New Roman" w:hAnsi="Times New Roman" w:cs="Times New Roman"/>
          <w:sz w:val="20"/>
          <w:szCs w:val="20"/>
        </w:rPr>
        <w:t xml:space="preserve">obtidas na </w:t>
      </w:r>
      <w:r w:rsidRPr="00A10D1A">
        <w:rPr>
          <w:rFonts w:ascii="Times New Roman" w:hAnsi="Times New Roman" w:cs="Times New Roman"/>
          <w:sz w:val="20"/>
          <w:szCs w:val="20"/>
        </w:rPr>
        <w:t>entrevista</w:t>
      </w:r>
      <w:r w:rsidR="00574A2D" w:rsidRPr="00A10D1A">
        <w:rPr>
          <w:rFonts w:ascii="Times New Roman" w:hAnsi="Times New Roman" w:cs="Times New Roman"/>
          <w:sz w:val="20"/>
          <w:szCs w:val="20"/>
        </w:rPr>
        <w:t xml:space="preserve">, </w:t>
      </w:r>
      <w:r w:rsidR="00574A2D" w:rsidRPr="00A10D1A">
        <w:rPr>
          <w:rFonts w:ascii="Times New Roman" w:hAnsi="Times New Roman" w:cs="Times New Roman"/>
          <w:sz w:val="20"/>
          <w:szCs w:val="20"/>
          <w:highlight w:val="yellow"/>
        </w:rPr>
        <w:t>a</w:t>
      </w:r>
      <w:r w:rsidRPr="00A10D1A">
        <w:rPr>
          <w:rFonts w:ascii="Times New Roman" w:hAnsi="Times New Roman" w:cs="Times New Roman"/>
          <w:sz w:val="20"/>
          <w:szCs w:val="20"/>
          <w:highlight w:val="yellow"/>
        </w:rPr>
        <w:t>nalis</w:t>
      </w:r>
      <w:r w:rsidR="00574A2D" w:rsidRPr="00A10D1A">
        <w:rPr>
          <w:rFonts w:ascii="Times New Roman" w:hAnsi="Times New Roman" w:cs="Times New Roman"/>
          <w:sz w:val="20"/>
          <w:szCs w:val="20"/>
          <w:highlight w:val="yellow"/>
        </w:rPr>
        <w:t>ou-se</w:t>
      </w:r>
      <w:r w:rsidR="00574A2D" w:rsidRPr="00A10D1A">
        <w:rPr>
          <w:rFonts w:ascii="Times New Roman" w:hAnsi="Times New Roman" w:cs="Times New Roman"/>
          <w:sz w:val="20"/>
          <w:szCs w:val="20"/>
        </w:rPr>
        <w:t xml:space="preserve"> </w:t>
      </w:r>
      <w:r w:rsidRPr="00A10D1A">
        <w:rPr>
          <w:rFonts w:ascii="Times New Roman" w:hAnsi="Times New Roman" w:cs="Times New Roman"/>
          <w:sz w:val="20"/>
          <w:szCs w:val="20"/>
        </w:rPr>
        <w:t xml:space="preserve">as falas significativas de acordo com Brandão (2003). </w:t>
      </w:r>
      <w:r w:rsidR="001B5CBF" w:rsidRPr="00A10D1A">
        <w:rPr>
          <w:rFonts w:ascii="Times New Roman" w:hAnsi="Times New Roman" w:cs="Times New Roman"/>
          <w:sz w:val="20"/>
          <w:szCs w:val="20"/>
        </w:rPr>
        <w:t xml:space="preserve">Os resultados </w:t>
      </w:r>
      <w:r w:rsidR="001B5CBF" w:rsidRPr="00A10D1A">
        <w:rPr>
          <w:rFonts w:ascii="Times New Roman" w:hAnsi="Times New Roman" w:cs="Times New Roman"/>
          <w:sz w:val="20"/>
          <w:szCs w:val="20"/>
          <w:highlight w:val="yellow"/>
        </w:rPr>
        <w:t>evidenciam</w:t>
      </w:r>
      <w:r w:rsidR="001B5CBF" w:rsidRPr="00A10D1A">
        <w:rPr>
          <w:rFonts w:ascii="Times New Roman" w:hAnsi="Times New Roman" w:cs="Times New Roman"/>
          <w:sz w:val="20"/>
          <w:szCs w:val="20"/>
        </w:rPr>
        <w:t xml:space="preserve"> que </w:t>
      </w:r>
      <w:r w:rsidR="000A5E34" w:rsidRPr="00A10D1A">
        <w:rPr>
          <w:rFonts w:ascii="Times New Roman" w:hAnsi="Times New Roman" w:cs="Times New Roman"/>
          <w:sz w:val="20"/>
          <w:szCs w:val="20"/>
        </w:rPr>
        <w:t>o</w:t>
      </w:r>
      <w:r w:rsidR="00574A2D" w:rsidRPr="00A10D1A">
        <w:rPr>
          <w:rFonts w:ascii="Times New Roman" w:hAnsi="Times New Roman" w:cs="Times New Roman"/>
          <w:sz w:val="20"/>
          <w:szCs w:val="20"/>
        </w:rPr>
        <w:t>s</w:t>
      </w:r>
      <w:r w:rsidR="000A5E34" w:rsidRPr="00A10D1A">
        <w:rPr>
          <w:rFonts w:ascii="Times New Roman" w:hAnsi="Times New Roman" w:cs="Times New Roman"/>
          <w:sz w:val="20"/>
          <w:szCs w:val="20"/>
        </w:rPr>
        <w:t xml:space="preserve"> investimento</w:t>
      </w:r>
      <w:r w:rsidR="00574A2D" w:rsidRPr="00A10D1A">
        <w:rPr>
          <w:rFonts w:ascii="Times New Roman" w:hAnsi="Times New Roman" w:cs="Times New Roman"/>
          <w:sz w:val="20"/>
          <w:szCs w:val="20"/>
        </w:rPr>
        <w:t>s</w:t>
      </w:r>
      <w:r w:rsidR="000A5E34" w:rsidRPr="00A10D1A">
        <w:rPr>
          <w:rFonts w:ascii="Times New Roman" w:hAnsi="Times New Roman" w:cs="Times New Roman"/>
          <w:sz w:val="20"/>
          <w:szCs w:val="20"/>
        </w:rPr>
        <w:t xml:space="preserve"> </w:t>
      </w:r>
      <w:r w:rsidR="00574A2D" w:rsidRPr="00A10D1A">
        <w:rPr>
          <w:rFonts w:ascii="Times New Roman" w:hAnsi="Times New Roman" w:cs="Times New Roman"/>
          <w:sz w:val="20"/>
          <w:szCs w:val="20"/>
        </w:rPr>
        <w:t>do</w:t>
      </w:r>
      <w:r w:rsidR="00024648" w:rsidRPr="00A10D1A">
        <w:rPr>
          <w:rFonts w:ascii="Times New Roman" w:hAnsi="Times New Roman" w:cs="Times New Roman"/>
          <w:sz w:val="20"/>
          <w:szCs w:val="20"/>
        </w:rPr>
        <w:t xml:space="preserve"> governo federal </w:t>
      </w:r>
      <w:r w:rsidR="00574A2D" w:rsidRPr="00A10D1A">
        <w:rPr>
          <w:rFonts w:ascii="Times New Roman" w:hAnsi="Times New Roman" w:cs="Times New Roman"/>
          <w:sz w:val="20"/>
          <w:szCs w:val="20"/>
        </w:rPr>
        <w:t xml:space="preserve">em </w:t>
      </w:r>
      <w:r w:rsidR="000A5E34" w:rsidRPr="00A10D1A">
        <w:rPr>
          <w:rFonts w:ascii="Times New Roman" w:hAnsi="Times New Roman" w:cs="Times New Roman"/>
          <w:sz w:val="20"/>
          <w:szCs w:val="20"/>
        </w:rPr>
        <w:t>oferta</w:t>
      </w:r>
      <w:r w:rsidR="00574A2D" w:rsidRPr="00A10D1A">
        <w:rPr>
          <w:rFonts w:ascii="Times New Roman" w:hAnsi="Times New Roman" w:cs="Times New Roman"/>
          <w:sz w:val="20"/>
          <w:szCs w:val="20"/>
        </w:rPr>
        <w:t xml:space="preserve">r </w:t>
      </w:r>
      <w:r w:rsidR="000A5E34" w:rsidRPr="00A10D1A">
        <w:rPr>
          <w:rFonts w:ascii="Times New Roman" w:hAnsi="Times New Roman" w:cs="Times New Roman"/>
          <w:sz w:val="20"/>
          <w:szCs w:val="20"/>
        </w:rPr>
        <w:t xml:space="preserve">o PNLD </w:t>
      </w:r>
      <w:r w:rsidR="001B5CBF" w:rsidRPr="00A10D1A">
        <w:rPr>
          <w:rFonts w:ascii="Times New Roman" w:hAnsi="Times New Roman" w:cs="Times New Roman"/>
          <w:sz w:val="20"/>
          <w:szCs w:val="20"/>
        </w:rPr>
        <w:t xml:space="preserve">para a educação pública não </w:t>
      </w:r>
      <w:r w:rsidR="00024648" w:rsidRPr="00A10D1A">
        <w:rPr>
          <w:rFonts w:ascii="Times New Roman" w:hAnsi="Times New Roman" w:cs="Times New Roman"/>
          <w:sz w:val="20"/>
          <w:szCs w:val="20"/>
        </w:rPr>
        <w:t xml:space="preserve">tem </w:t>
      </w:r>
      <w:r w:rsidR="001B5CBF" w:rsidRPr="00A10D1A">
        <w:rPr>
          <w:rFonts w:ascii="Times New Roman" w:hAnsi="Times New Roman" w:cs="Times New Roman"/>
          <w:sz w:val="20"/>
          <w:szCs w:val="20"/>
        </w:rPr>
        <w:t>garant</w:t>
      </w:r>
      <w:r w:rsidR="00024648" w:rsidRPr="00A10D1A">
        <w:rPr>
          <w:rFonts w:ascii="Times New Roman" w:hAnsi="Times New Roman" w:cs="Times New Roman"/>
          <w:sz w:val="20"/>
          <w:szCs w:val="20"/>
        </w:rPr>
        <w:t xml:space="preserve">ido </w:t>
      </w:r>
      <w:r w:rsidR="001B5CBF" w:rsidRPr="00A10D1A">
        <w:rPr>
          <w:rFonts w:ascii="Times New Roman" w:hAnsi="Times New Roman" w:cs="Times New Roman"/>
          <w:sz w:val="20"/>
          <w:szCs w:val="20"/>
        </w:rPr>
        <w:t xml:space="preserve">em contribuições </w:t>
      </w:r>
      <w:r w:rsidR="00024648" w:rsidRPr="00A10D1A">
        <w:rPr>
          <w:rFonts w:ascii="Times New Roman" w:hAnsi="Times New Roman" w:cs="Times New Roman"/>
          <w:sz w:val="20"/>
          <w:szCs w:val="20"/>
        </w:rPr>
        <w:t>e utilizações n</w:t>
      </w:r>
      <w:r w:rsidR="004043C0" w:rsidRPr="00A10D1A">
        <w:rPr>
          <w:rFonts w:ascii="Times New Roman" w:hAnsi="Times New Roman" w:cs="Times New Roman"/>
          <w:sz w:val="20"/>
          <w:szCs w:val="20"/>
        </w:rPr>
        <w:t xml:space="preserve">o </w:t>
      </w:r>
      <w:r w:rsidR="001B5CBF" w:rsidRPr="00A10D1A">
        <w:rPr>
          <w:rFonts w:ascii="Times New Roman" w:hAnsi="Times New Roman" w:cs="Times New Roman"/>
          <w:sz w:val="20"/>
          <w:szCs w:val="20"/>
        </w:rPr>
        <w:t xml:space="preserve">trabalho do </w:t>
      </w:r>
      <w:r w:rsidR="000A5E34" w:rsidRPr="00A10D1A">
        <w:rPr>
          <w:rFonts w:ascii="Times New Roman" w:hAnsi="Times New Roman" w:cs="Times New Roman"/>
          <w:sz w:val="20"/>
          <w:szCs w:val="20"/>
        </w:rPr>
        <w:t>professor</w:t>
      </w:r>
      <w:r w:rsidR="004043C0" w:rsidRPr="00A10D1A">
        <w:rPr>
          <w:rFonts w:ascii="Times New Roman" w:hAnsi="Times New Roman" w:cs="Times New Roman"/>
          <w:sz w:val="20"/>
          <w:szCs w:val="20"/>
        </w:rPr>
        <w:t xml:space="preserve"> </w:t>
      </w:r>
      <w:r w:rsidR="001B5CBF" w:rsidRPr="00A10D1A">
        <w:rPr>
          <w:rFonts w:ascii="Times New Roman" w:hAnsi="Times New Roman" w:cs="Times New Roman"/>
          <w:sz w:val="20"/>
          <w:szCs w:val="20"/>
        </w:rPr>
        <w:t xml:space="preserve">e </w:t>
      </w:r>
      <w:r w:rsidR="00024648" w:rsidRPr="00A10D1A">
        <w:rPr>
          <w:rFonts w:ascii="Times New Roman" w:hAnsi="Times New Roman" w:cs="Times New Roman"/>
          <w:sz w:val="20"/>
          <w:szCs w:val="20"/>
        </w:rPr>
        <w:t>n</w:t>
      </w:r>
      <w:r w:rsidR="001B5CBF" w:rsidRPr="00A10D1A">
        <w:rPr>
          <w:rFonts w:ascii="Times New Roman" w:hAnsi="Times New Roman" w:cs="Times New Roman"/>
          <w:sz w:val="20"/>
          <w:szCs w:val="20"/>
        </w:rPr>
        <w:t>em para os estudos de alunos</w:t>
      </w:r>
      <w:r w:rsidR="00024648" w:rsidRPr="00A10D1A">
        <w:rPr>
          <w:rFonts w:ascii="Times New Roman" w:hAnsi="Times New Roman" w:cs="Times New Roman"/>
          <w:sz w:val="20"/>
          <w:szCs w:val="20"/>
        </w:rPr>
        <w:t xml:space="preserve"> na disciplina de química</w:t>
      </w:r>
      <w:r w:rsidR="00574A2D" w:rsidRPr="00A10D1A">
        <w:rPr>
          <w:rFonts w:ascii="Times New Roman" w:hAnsi="Times New Roman" w:cs="Times New Roman"/>
          <w:sz w:val="20"/>
          <w:szCs w:val="20"/>
        </w:rPr>
        <w:t xml:space="preserve">. </w:t>
      </w:r>
    </w:p>
    <w:p w14:paraId="533473C5" w14:textId="6B69E9E0" w:rsidR="00356928" w:rsidRPr="00356928" w:rsidRDefault="004713FB" w:rsidP="00FC220F">
      <w:pPr>
        <w:spacing w:before="160" w:after="120"/>
        <w:ind w:left="-5"/>
        <w:rPr>
          <w:rFonts w:ascii="Times New Roman" w:hAnsi="Times New Roman" w:cs="Times New Roman"/>
          <w:sz w:val="20"/>
          <w:szCs w:val="20"/>
        </w:rPr>
      </w:pPr>
      <w:r>
        <w:rPr>
          <w:rFonts w:ascii="Times New Roman" w:hAnsi="Times New Roman" w:cs="Times New Roman"/>
          <w:b/>
          <w:bCs/>
          <w:sz w:val="20"/>
          <w:szCs w:val="20"/>
        </w:rPr>
        <w:t>Palavras-chave</w:t>
      </w:r>
      <w:r w:rsidR="003114E6" w:rsidRPr="00356928">
        <w:rPr>
          <w:rFonts w:ascii="Times New Roman" w:hAnsi="Times New Roman" w:cs="Times New Roman"/>
          <w:b/>
          <w:bCs/>
          <w:sz w:val="20"/>
          <w:szCs w:val="20"/>
        </w:rPr>
        <w:t>:</w:t>
      </w:r>
      <w:r w:rsidR="003114E6" w:rsidRPr="00356928">
        <w:rPr>
          <w:rFonts w:ascii="Times New Roman" w:hAnsi="Times New Roman" w:cs="Times New Roman"/>
          <w:sz w:val="20"/>
          <w:szCs w:val="20"/>
        </w:rPr>
        <w:t xml:space="preserve"> </w:t>
      </w:r>
      <w:r w:rsidR="00356928" w:rsidRPr="00356928">
        <w:rPr>
          <w:rFonts w:ascii="Times New Roman" w:hAnsi="Times New Roman" w:cs="Times New Roman"/>
          <w:sz w:val="20"/>
          <w:szCs w:val="20"/>
        </w:rPr>
        <w:t>PNLD. Ensino de Química. Parâmetros Curriculares Nacionais.</w:t>
      </w:r>
      <w:r w:rsidR="004043C0">
        <w:rPr>
          <w:rFonts w:ascii="Times New Roman" w:hAnsi="Times New Roman" w:cs="Times New Roman"/>
          <w:sz w:val="20"/>
          <w:szCs w:val="20"/>
        </w:rPr>
        <w:t xml:space="preserve"> Educação pública.</w:t>
      </w:r>
      <w:r w:rsidR="00356928" w:rsidRPr="00356928">
        <w:rPr>
          <w:rFonts w:ascii="Times New Roman" w:hAnsi="Times New Roman" w:cs="Times New Roman"/>
          <w:sz w:val="20"/>
          <w:szCs w:val="20"/>
        </w:rPr>
        <w:t xml:space="preserve"> </w:t>
      </w:r>
    </w:p>
    <w:p w14:paraId="5EB46FCD" w14:textId="77777777" w:rsidR="003114E6" w:rsidRPr="00E9669C" w:rsidRDefault="003114E6" w:rsidP="006B6EA1">
      <w:pPr>
        <w:spacing w:before="120" w:after="120"/>
        <w:jc w:val="center"/>
        <w:rPr>
          <w:rFonts w:ascii="Times New Roman" w:hAnsi="Times New Roman" w:cs="Times New Roman"/>
          <w:b/>
          <w:bCs/>
          <w:sz w:val="24"/>
          <w:szCs w:val="24"/>
        </w:rPr>
      </w:pPr>
      <w:r w:rsidRPr="00E9669C">
        <w:rPr>
          <w:rFonts w:ascii="Times New Roman" w:hAnsi="Times New Roman" w:cs="Times New Roman"/>
          <w:b/>
          <w:bCs/>
          <w:sz w:val="24"/>
          <w:szCs w:val="24"/>
        </w:rPr>
        <w:t>Abstract</w:t>
      </w:r>
    </w:p>
    <w:p w14:paraId="34C8F86B" w14:textId="77777777" w:rsidR="004C310F" w:rsidRPr="00DE5AF9" w:rsidRDefault="004C310F" w:rsidP="004C310F">
      <w:pPr>
        <w:spacing w:after="0" w:line="240" w:lineRule="auto"/>
        <w:jc w:val="both"/>
        <w:rPr>
          <w:rFonts w:ascii="Times New Roman" w:hAnsi="Times New Roman" w:cs="Times New Roman"/>
          <w:sz w:val="20"/>
          <w:szCs w:val="20"/>
        </w:rPr>
      </w:pPr>
      <w:bookmarkStart w:id="5" w:name="_Hlk46316032"/>
      <w:r w:rsidRPr="00DE5AF9">
        <w:rPr>
          <w:rFonts w:ascii="Times New Roman" w:hAnsi="Times New Roman" w:cs="Times New Roman"/>
          <w:sz w:val="20"/>
          <w:szCs w:val="20"/>
        </w:rPr>
        <w:t xml:space="preserve">The </w:t>
      </w:r>
      <w:proofErr w:type="spellStart"/>
      <w:r w:rsidRPr="00DE5AF9">
        <w:rPr>
          <w:rFonts w:ascii="Times New Roman" w:hAnsi="Times New Roman" w:cs="Times New Roman"/>
          <w:sz w:val="20"/>
          <w:szCs w:val="20"/>
        </w:rPr>
        <w:t>Didactic</w:t>
      </w:r>
      <w:proofErr w:type="spellEnd"/>
      <w:r w:rsidRPr="00DE5AF9">
        <w:rPr>
          <w:rFonts w:ascii="Times New Roman" w:hAnsi="Times New Roman" w:cs="Times New Roman"/>
          <w:sz w:val="20"/>
          <w:szCs w:val="20"/>
        </w:rPr>
        <w:t xml:space="preserve"> Book (LD) </w:t>
      </w:r>
      <w:proofErr w:type="spellStart"/>
      <w:r w:rsidRPr="00DE5AF9">
        <w:rPr>
          <w:rFonts w:ascii="Times New Roman" w:hAnsi="Times New Roman" w:cs="Times New Roman"/>
          <w:sz w:val="20"/>
          <w:szCs w:val="20"/>
        </w:rPr>
        <w:t>influences</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the</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teaching</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and</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learning</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process</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and</w:t>
      </w:r>
      <w:proofErr w:type="spellEnd"/>
      <w:r w:rsidRPr="00DE5AF9">
        <w:rPr>
          <w:rFonts w:ascii="Times New Roman" w:hAnsi="Times New Roman" w:cs="Times New Roman"/>
          <w:sz w:val="20"/>
          <w:szCs w:val="20"/>
        </w:rPr>
        <w:t xml:space="preserve"> plays </w:t>
      </w:r>
      <w:proofErr w:type="spellStart"/>
      <w:r w:rsidRPr="00DE5AF9">
        <w:rPr>
          <w:rFonts w:ascii="Times New Roman" w:hAnsi="Times New Roman" w:cs="Times New Roman"/>
          <w:sz w:val="20"/>
          <w:szCs w:val="20"/>
        </w:rPr>
        <w:t>an</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important</w:t>
      </w:r>
      <w:proofErr w:type="spellEnd"/>
      <w:r w:rsidRPr="00DE5AF9">
        <w:rPr>
          <w:rFonts w:ascii="Times New Roman" w:hAnsi="Times New Roman" w:cs="Times New Roman"/>
          <w:sz w:val="20"/>
          <w:szCs w:val="20"/>
        </w:rPr>
        <w:t xml:space="preserve"> role in </w:t>
      </w:r>
      <w:proofErr w:type="spellStart"/>
      <w:r w:rsidRPr="00DE5AF9">
        <w:rPr>
          <w:rFonts w:ascii="Times New Roman" w:hAnsi="Times New Roman" w:cs="Times New Roman"/>
          <w:sz w:val="20"/>
          <w:szCs w:val="20"/>
        </w:rPr>
        <w:t>education</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therefore</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your</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choice</w:t>
      </w:r>
      <w:proofErr w:type="spellEnd"/>
      <w:r w:rsidRPr="00DE5AF9">
        <w:rPr>
          <w:rFonts w:ascii="Times New Roman" w:hAnsi="Times New Roman" w:cs="Times New Roman"/>
          <w:sz w:val="20"/>
          <w:szCs w:val="20"/>
        </w:rPr>
        <w:t xml:space="preserve"> must </w:t>
      </w:r>
      <w:proofErr w:type="spellStart"/>
      <w:r w:rsidRPr="00DE5AF9">
        <w:rPr>
          <w:rFonts w:ascii="Times New Roman" w:hAnsi="Times New Roman" w:cs="Times New Roman"/>
          <w:sz w:val="20"/>
          <w:szCs w:val="20"/>
        </w:rPr>
        <w:t>be</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made</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carefully</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and</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different</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aspects</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related</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to</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your</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didactic</w:t>
      </w:r>
      <w:proofErr w:type="spellEnd"/>
      <w:r w:rsidRPr="00DE5AF9">
        <w:rPr>
          <w:rFonts w:ascii="Times New Roman" w:hAnsi="Times New Roman" w:cs="Times New Roman"/>
          <w:sz w:val="20"/>
          <w:szCs w:val="20"/>
        </w:rPr>
        <w:t xml:space="preserve"> approach </w:t>
      </w:r>
      <w:proofErr w:type="spellStart"/>
      <w:r w:rsidRPr="00DE5AF9">
        <w:rPr>
          <w:rFonts w:ascii="Times New Roman" w:hAnsi="Times New Roman" w:cs="Times New Roman"/>
          <w:sz w:val="20"/>
          <w:szCs w:val="20"/>
        </w:rPr>
        <w:t>need</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to</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be</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considered</w:t>
      </w:r>
      <w:proofErr w:type="spellEnd"/>
      <w:r w:rsidRPr="00DE5AF9">
        <w:rPr>
          <w:rFonts w:ascii="Times New Roman" w:hAnsi="Times New Roman" w:cs="Times New Roman"/>
          <w:sz w:val="20"/>
          <w:szCs w:val="20"/>
        </w:rPr>
        <w:t xml:space="preserve"> in </w:t>
      </w:r>
      <w:proofErr w:type="spellStart"/>
      <w:r w:rsidRPr="00DE5AF9">
        <w:rPr>
          <w:rFonts w:ascii="Times New Roman" w:hAnsi="Times New Roman" w:cs="Times New Roman"/>
          <w:sz w:val="20"/>
          <w:szCs w:val="20"/>
        </w:rPr>
        <w:t>the</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context</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of</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students</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and</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the</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school</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This</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work</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aimed</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to</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analyze</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an</w:t>
      </w:r>
      <w:proofErr w:type="spellEnd"/>
      <w:r w:rsidRPr="00DE5AF9">
        <w:rPr>
          <w:rFonts w:ascii="Times New Roman" w:hAnsi="Times New Roman" w:cs="Times New Roman"/>
          <w:sz w:val="20"/>
          <w:szCs w:val="20"/>
        </w:rPr>
        <w:t xml:space="preserve"> LD </w:t>
      </w:r>
      <w:proofErr w:type="spellStart"/>
      <w:r w:rsidRPr="00DE5AF9">
        <w:rPr>
          <w:rFonts w:ascii="Times New Roman" w:hAnsi="Times New Roman" w:cs="Times New Roman"/>
          <w:sz w:val="20"/>
          <w:szCs w:val="20"/>
        </w:rPr>
        <w:t>of</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the</w:t>
      </w:r>
      <w:proofErr w:type="spellEnd"/>
      <w:r w:rsidRPr="00DE5AF9">
        <w:rPr>
          <w:rFonts w:ascii="Times New Roman" w:hAnsi="Times New Roman" w:cs="Times New Roman"/>
          <w:sz w:val="20"/>
          <w:szCs w:val="20"/>
        </w:rPr>
        <w:t xml:space="preserve"> discipline </w:t>
      </w:r>
      <w:proofErr w:type="spellStart"/>
      <w:r w:rsidRPr="00DE5AF9">
        <w:rPr>
          <w:rFonts w:ascii="Times New Roman" w:hAnsi="Times New Roman" w:cs="Times New Roman"/>
          <w:sz w:val="20"/>
          <w:szCs w:val="20"/>
        </w:rPr>
        <w:t>of</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Chemistry</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based</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on</w:t>
      </w:r>
      <w:proofErr w:type="spellEnd"/>
      <w:r w:rsidRPr="00DE5AF9">
        <w:rPr>
          <w:rFonts w:ascii="Times New Roman" w:hAnsi="Times New Roman" w:cs="Times New Roman"/>
          <w:sz w:val="20"/>
          <w:szCs w:val="20"/>
        </w:rPr>
        <w:t xml:space="preserve"> some </w:t>
      </w:r>
      <w:proofErr w:type="spellStart"/>
      <w:r w:rsidRPr="00DE5AF9">
        <w:rPr>
          <w:rFonts w:ascii="Times New Roman" w:hAnsi="Times New Roman" w:cs="Times New Roman"/>
          <w:sz w:val="20"/>
          <w:szCs w:val="20"/>
        </w:rPr>
        <w:t>parameters</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listed</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by</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the</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National</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Textbook</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Program</w:t>
      </w:r>
      <w:proofErr w:type="spellEnd"/>
      <w:r w:rsidRPr="00DE5AF9">
        <w:rPr>
          <w:rFonts w:ascii="Times New Roman" w:hAnsi="Times New Roman" w:cs="Times New Roman"/>
          <w:sz w:val="20"/>
          <w:szCs w:val="20"/>
        </w:rPr>
        <w:t xml:space="preserve"> (PNLD) </w:t>
      </w:r>
      <w:proofErr w:type="spellStart"/>
      <w:r w:rsidRPr="00DE5AF9">
        <w:rPr>
          <w:rFonts w:ascii="Times New Roman" w:hAnsi="Times New Roman" w:cs="Times New Roman"/>
          <w:sz w:val="20"/>
          <w:szCs w:val="20"/>
        </w:rPr>
        <w:t>to</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investigate</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what</w:t>
      </w:r>
      <w:proofErr w:type="spellEnd"/>
      <w:r w:rsidRPr="00DE5AF9">
        <w:rPr>
          <w:rFonts w:ascii="Times New Roman" w:hAnsi="Times New Roman" w:cs="Times New Roman"/>
          <w:sz w:val="20"/>
          <w:szCs w:val="20"/>
        </w:rPr>
        <w:t xml:space="preserve"> are </w:t>
      </w:r>
      <w:proofErr w:type="spellStart"/>
      <w:r w:rsidRPr="00DE5AF9">
        <w:rPr>
          <w:rFonts w:ascii="Times New Roman" w:hAnsi="Times New Roman" w:cs="Times New Roman"/>
          <w:sz w:val="20"/>
          <w:szCs w:val="20"/>
        </w:rPr>
        <w:t>their</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contributions</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to</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the</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teacher</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supervising</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the</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internship</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to</w:t>
      </w:r>
      <w:proofErr w:type="spellEnd"/>
      <w:r w:rsidRPr="00DE5AF9">
        <w:rPr>
          <w:rFonts w:ascii="Times New Roman" w:hAnsi="Times New Roman" w:cs="Times New Roman"/>
          <w:sz w:val="20"/>
          <w:szCs w:val="20"/>
        </w:rPr>
        <w:t xml:space="preserve"> prepare </w:t>
      </w:r>
      <w:proofErr w:type="spellStart"/>
      <w:r w:rsidRPr="00DE5AF9">
        <w:rPr>
          <w:rFonts w:ascii="Times New Roman" w:hAnsi="Times New Roman" w:cs="Times New Roman"/>
          <w:sz w:val="20"/>
          <w:szCs w:val="20"/>
        </w:rPr>
        <w:t>the</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teaching</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plan</w:t>
      </w:r>
      <w:proofErr w:type="spellEnd"/>
      <w:r w:rsidRPr="00DE5AF9">
        <w:rPr>
          <w:rFonts w:ascii="Times New Roman" w:hAnsi="Times New Roman" w:cs="Times New Roman"/>
          <w:sz w:val="20"/>
          <w:szCs w:val="20"/>
        </w:rPr>
        <w:t xml:space="preserve">. The </w:t>
      </w:r>
      <w:proofErr w:type="spellStart"/>
      <w:r w:rsidRPr="00DE5AF9">
        <w:rPr>
          <w:rFonts w:ascii="Times New Roman" w:hAnsi="Times New Roman" w:cs="Times New Roman"/>
          <w:sz w:val="20"/>
          <w:szCs w:val="20"/>
        </w:rPr>
        <w:t>research</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is</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characterized</w:t>
      </w:r>
      <w:proofErr w:type="spellEnd"/>
      <w:r w:rsidRPr="00DE5AF9">
        <w:rPr>
          <w:rFonts w:ascii="Times New Roman" w:hAnsi="Times New Roman" w:cs="Times New Roman"/>
          <w:sz w:val="20"/>
          <w:szCs w:val="20"/>
        </w:rPr>
        <w:t xml:space="preserve"> as </w:t>
      </w:r>
      <w:proofErr w:type="spellStart"/>
      <w:r w:rsidRPr="00DE5AF9">
        <w:rPr>
          <w:rFonts w:ascii="Times New Roman" w:hAnsi="Times New Roman" w:cs="Times New Roman"/>
          <w:sz w:val="20"/>
          <w:szCs w:val="20"/>
        </w:rPr>
        <w:t>qualitative</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of</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the</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documentary</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type</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and</w:t>
      </w:r>
      <w:proofErr w:type="spellEnd"/>
      <w:r w:rsidRPr="00DE5AF9">
        <w:rPr>
          <w:rFonts w:ascii="Times New Roman" w:hAnsi="Times New Roman" w:cs="Times New Roman"/>
          <w:sz w:val="20"/>
          <w:szCs w:val="20"/>
        </w:rPr>
        <w:t xml:space="preserve"> a case </w:t>
      </w:r>
      <w:proofErr w:type="spellStart"/>
      <w:r w:rsidRPr="00DE5AF9">
        <w:rPr>
          <w:rFonts w:ascii="Times New Roman" w:hAnsi="Times New Roman" w:cs="Times New Roman"/>
          <w:sz w:val="20"/>
          <w:szCs w:val="20"/>
        </w:rPr>
        <w:t>study</w:t>
      </w:r>
      <w:proofErr w:type="spellEnd"/>
      <w:r w:rsidRPr="00DE5AF9">
        <w:rPr>
          <w:rFonts w:ascii="Times New Roman" w:hAnsi="Times New Roman" w:cs="Times New Roman"/>
          <w:sz w:val="20"/>
          <w:szCs w:val="20"/>
        </w:rPr>
        <w:t xml:space="preserve">. Data </w:t>
      </w:r>
      <w:proofErr w:type="spellStart"/>
      <w:r w:rsidRPr="00DE5AF9">
        <w:rPr>
          <w:rFonts w:ascii="Times New Roman" w:hAnsi="Times New Roman" w:cs="Times New Roman"/>
          <w:sz w:val="20"/>
          <w:szCs w:val="20"/>
        </w:rPr>
        <w:t>collection</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included</w:t>
      </w:r>
      <w:proofErr w:type="spellEnd"/>
      <w:r w:rsidRPr="00DE5AF9">
        <w:rPr>
          <w:rFonts w:ascii="Times New Roman" w:hAnsi="Times New Roman" w:cs="Times New Roman"/>
          <w:sz w:val="20"/>
          <w:szCs w:val="20"/>
        </w:rPr>
        <w:t xml:space="preserve"> a </w:t>
      </w:r>
      <w:proofErr w:type="spellStart"/>
      <w:r w:rsidRPr="00DE5AF9">
        <w:rPr>
          <w:rFonts w:ascii="Times New Roman" w:hAnsi="Times New Roman" w:cs="Times New Roman"/>
          <w:sz w:val="20"/>
          <w:szCs w:val="20"/>
        </w:rPr>
        <w:t>Chemistry</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lastRenderedPageBreak/>
        <w:t>Textbook</w:t>
      </w:r>
      <w:proofErr w:type="spellEnd"/>
      <w:r w:rsidRPr="00DE5AF9">
        <w:rPr>
          <w:rFonts w:ascii="Times New Roman" w:hAnsi="Times New Roman" w:cs="Times New Roman"/>
          <w:sz w:val="20"/>
          <w:szCs w:val="20"/>
        </w:rPr>
        <w:t xml:space="preserve"> (LDQ) </w:t>
      </w:r>
      <w:proofErr w:type="spellStart"/>
      <w:r w:rsidRPr="00DE5AF9">
        <w:rPr>
          <w:rFonts w:ascii="Times New Roman" w:hAnsi="Times New Roman" w:cs="Times New Roman"/>
          <w:sz w:val="20"/>
          <w:szCs w:val="20"/>
        </w:rPr>
        <w:t>and</w:t>
      </w:r>
      <w:proofErr w:type="spellEnd"/>
      <w:r w:rsidRPr="00DE5AF9">
        <w:rPr>
          <w:rFonts w:ascii="Times New Roman" w:hAnsi="Times New Roman" w:cs="Times New Roman"/>
          <w:sz w:val="20"/>
          <w:szCs w:val="20"/>
        </w:rPr>
        <w:t xml:space="preserve"> a </w:t>
      </w:r>
      <w:proofErr w:type="spellStart"/>
      <w:r w:rsidRPr="00DE5AF9">
        <w:rPr>
          <w:rFonts w:ascii="Times New Roman" w:hAnsi="Times New Roman" w:cs="Times New Roman"/>
          <w:sz w:val="20"/>
          <w:szCs w:val="20"/>
        </w:rPr>
        <w:t>semi-structured</w:t>
      </w:r>
      <w:proofErr w:type="spellEnd"/>
      <w:r w:rsidRPr="00DE5AF9">
        <w:rPr>
          <w:rFonts w:ascii="Times New Roman" w:hAnsi="Times New Roman" w:cs="Times New Roman"/>
          <w:sz w:val="20"/>
          <w:szCs w:val="20"/>
        </w:rPr>
        <w:t xml:space="preserve"> interview </w:t>
      </w:r>
      <w:proofErr w:type="spellStart"/>
      <w:r w:rsidRPr="00DE5AF9">
        <w:rPr>
          <w:rFonts w:ascii="Times New Roman" w:hAnsi="Times New Roman" w:cs="Times New Roman"/>
          <w:sz w:val="20"/>
          <w:szCs w:val="20"/>
        </w:rPr>
        <w:t>with</w:t>
      </w:r>
      <w:proofErr w:type="spellEnd"/>
      <w:r w:rsidRPr="00DE5AF9">
        <w:rPr>
          <w:rFonts w:ascii="Times New Roman" w:hAnsi="Times New Roman" w:cs="Times New Roman"/>
          <w:sz w:val="20"/>
          <w:szCs w:val="20"/>
        </w:rPr>
        <w:t xml:space="preserve"> a </w:t>
      </w:r>
      <w:proofErr w:type="spellStart"/>
      <w:r w:rsidRPr="00DE5AF9">
        <w:rPr>
          <w:rFonts w:ascii="Times New Roman" w:hAnsi="Times New Roman" w:cs="Times New Roman"/>
          <w:sz w:val="20"/>
          <w:szCs w:val="20"/>
        </w:rPr>
        <w:t>chemistry</w:t>
      </w:r>
      <w:proofErr w:type="spellEnd"/>
      <w:r w:rsidRPr="00DE5AF9">
        <w:rPr>
          <w:rFonts w:ascii="Times New Roman" w:hAnsi="Times New Roman" w:cs="Times New Roman"/>
          <w:sz w:val="20"/>
          <w:szCs w:val="20"/>
        </w:rPr>
        <w:t xml:space="preserve"> professor. For </w:t>
      </w:r>
      <w:proofErr w:type="spellStart"/>
      <w:r w:rsidRPr="00DE5AF9">
        <w:rPr>
          <w:rFonts w:ascii="Times New Roman" w:hAnsi="Times New Roman" w:cs="Times New Roman"/>
          <w:sz w:val="20"/>
          <w:szCs w:val="20"/>
        </w:rPr>
        <w:t>analysis</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of</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the</w:t>
      </w:r>
      <w:proofErr w:type="spellEnd"/>
      <w:r w:rsidRPr="00DE5AF9">
        <w:rPr>
          <w:rFonts w:ascii="Times New Roman" w:hAnsi="Times New Roman" w:cs="Times New Roman"/>
          <w:sz w:val="20"/>
          <w:szCs w:val="20"/>
        </w:rPr>
        <w:t xml:space="preserve"> book </w:t>
      </w:r>
      <w:proofErr w:type="spellStart"/>
      <w:r w:rsidRPr="00DE5AF9">
        <w:rPr>
          <w:rFonts w:ascii="Times New Roman" w:hAnsi="Times New Roman" w:cs="Times New Roman"/>
          <w:sz w:val="20"/>
          <w:szCs w:val="20"/>
        </w:rPr>
        <w:t>unit</w:t>
      </w:r>
      <w:proofErr w:type="spellEnd"/>
      <w:r w:rsidRPr="00DE5AF9">
        <w:rPr>
          <w:rFonts w:ascii="Times New Roman" w:hAnsi="Times New Roman" w:cs="Times New Roman"/>
          <w:sz w:val="20"/>
          <w:szCs w:val="20"/>
        </w:rPr>
        <w:t xml:space="preserve">, a </w:t>
      </w:r>
      <w:proofErr w:type="spellStart"/>
      <w:r w:rsidRPr="00DE5AF9">
        <w:rPr>
          <w:rFonts w:ascii="Times New Roman" w:hAnsi="Times New Roman" w:cs="Times New Roman"/>
          <w:sz w:val="20"/>
          <w:szCs w:val="20"/>
        </w:rPr>
        <w:t>table</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of</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criteria</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was</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constructed</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according</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to</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the</w:t>
      </w:r>
      <w:proofErr w:type="spellEnd"/>
      <w:r w:rsidRPr="00DE5AF9">
        <w:rPr>
          <w:rFonts w:ascii="Times New Roman" w:hAnsi="Times New Roman" w:cs="Times New Roman"/>
          <w:sz w:val="20"/>
          <w:szCs w:val="20"/>
        </w:rPr>
        <w:t xml:space="preserve"> PNLD </w:t>
      </w:r>
      <w:proofErr w:type="spellStart"/>
      <w:r w:rsidRPr="00DE5AF9">
        <w:rPr>
          <w:rFonts w:ascii="Times New Roman" w:hAnsi="Times New Roman" w:cs="Times New Roman"/>
          <w:sz w:val="20"/>
          <w:szCs w:val="20"/>
        </w:rPr>
        <w:t>and</w:t>
      </w:r>
      <w:proofErr w:type="spellEnd"/>
      <w:r w:rsidRPr="00DE5AF9">
        <w:rPr>
          <w:rFonts w:ascii="Times New Roman" w:hAnsi="Times New Roman" w:cs="Times New Roman"/>
          <w:sz w:val="20"/>
          <w:szCs w:val="20"/>
        </w:rPr>
        <w:t xml:space="preserve"> for </w:t>
      </w:r>
      <w:proofErr w:type="spellStart"/>
      <w:r w:rsidRPr="00DE5AF9">
        <w:rPr>
          <w:rFonts w:ascii="Times New Roman" w:hAnsi="Times New Roman" w:cs="Times New Roman"/>
          <w:sz w:val="20"/>
          <w:szCs w:val="20"/>
        </w:rPr>
        <w:t>the</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answers</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obtained</w:t>
      </w:r>
      <w:proofErr w:type="spellEnd"/>
      <w:r w:rsidRPr="00DE5AF9">
        <w:rPr>
          <w:rFonts w:ascii="Times New Roman" w:hAnsi="Times New Roman" w:cs="Times New Roman"/>
          <w:sz w:val="20"/>
          <w:szCs w:val="20"/>
        </w:rPr>
        <w:t xml:space="preserve"> in </w:t>
      </w:r>
      <w:proofErr w:type="spellStart"/>
      <w:r w:rsidRPr="00DE5AF9">
        <w:rPr>
          <w:rFonts w:ascii="Times New Roman" w:hAnsi="Times New Roman" w:cs="Times New Roman"/>
          <w:sz w:val="20"/>
          <w:szCs w:val="20"/>
        </w:rPr>
        <w:t>the</w:t>
      </w:r>
      <w:proofErr w:type="spellEnd"/>
      <w:r w:rsidRPr="00DE5AF9">
        <w:rPr>
          <w:rFonts w:ascii="Times New Roman" w:hAnsi="Times New Roman" w:cs="Times New Roman"/>
          <w:sz w:val="20"/>
          <w:szCs w:val="20"/>
        </w:rPr>
        <w:t xml:space="preserve"> interview, </w:t>
      </w:r>
      <w:proofErr w:type="spellStart"/>
      <w:r w:rsidRPr="00DE5AF9">
        <w:rPr>
          <w:rFonts w:ascii="Times New Roman" w:hAnsi="Times New Roman" w:cs="Times New Roman"/>
          <w:sz w:val="20"/>
          <w:szCs w:val="20"/>
        </w:rPr>
        <w:t>the</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significant</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statements</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were</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analyzed</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according</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to</w:t>
      </w:r>
      <w:proofErr w:type="spellEnd"/>
      <w:r w:rsidRPr="00DE5AF9">
        <w:rPr>
          <w:rFonts w:ascii="Times New Roman" w:hAnsi="Times New Roman" w:cs="Times New Roman"/>
          <w:sz w:val="20"/>
          <w:szCs w:val="20"/>
        </w:rPr>
        <w:t xml:space="preserve"> Brandão (2003). The </w:t>
      </w:r>
      <w:proofErr w:type="spellStart"/>
      <w:r w:rsidRPr="00DE5AF9">
        <w:rPr>
          <w:rFonts w:ascii="Times New Roman" w:hAnsi="Times New Roman" w:cs="Times New Roman"/>
          <w:sz w:val="20"/>
          <w:szCs w:val="20"/>
        </w:rPr>
        <w:t>results</w:t>
      </w:r>
      <w:proofErr w:type="spellEnd"/>
      <w:r w:rsidRPr="00DE5AF9">
        <w:rPr>
          <w:rFonts w:ascii="Times New Roman" w:hAnsi="Times New Roman" w:cs="Times New Roman"/>
          <w:sz w:val="20"/>
          <w:szCs w:val="20"/>
        </w:rPr>
        <w:t xml:space="preserve"> show </w:t>
      </w:r>
      <w:proofErr w:type="spellStart"/>
      <w:r w:rsidRPr="00DE5AF9">
        <w:rPr>
          <w:rFonts w:ascii="Times New Roman" w:hAnsi="Times New Roman" w:cs="Times New Roman"/>
          <w:sz w:val="20"/>
          <w:szCs w:val="20"/>
        </w:rPr>
        <w:t>that</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the</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investments</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of</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the</w:t>
      </w:r>
      <w:proofErr w:type="spellEnd"/>
      <w:r w:rsidRPr="00DE5AF9">
        <w:rPr>
          <w:rFonts w:ascii="Times New Roman" w:hAnsi="Times New Roman" w:cs="Times New Roman"/>
          <w:sz w:val="20"/>
          <w:szCs w:val="20"/>
        </w:rPr>
        <w:t xml:space="preserve"> federal </w:t>
      </w:r>
      <w:proofErr w:type="spellStart"/>
      <w:r w:rsidRPr="00DE5AF9">
        <w:rPr>
          <w:rFonts w:ascii="Times New Roman" w:hAnsi="Times New Roman" w:cs="Times New Roman"/>
          <w:sz w:val="20"/>
          <w:szCs w:val="20"/>
        </w:rPr>
        <w:t>government</w:t>
      </w:r>
      <w:proofErr w:type="spellEnd"/>
      <w:r w:rsidRPr="00DE5AF9">
        <w:rPr>
          <w:rFonts w:ascii="Times New Roman" w:hAnsi="Times New Roman" w:cs="Times New Roman"/>
          <w:sz w:val="20"/>
          <w:szCs w:val="20"/>
        </w:rPr>
        <w:t xml:space="preserve"> in </w:t>
      </w:r>
      <w:proofErr w:type="spellStart"/>
      <w:r w:rsidRPr="00DE5AF9">
        <w:rPr>
          <w:rFonts w:ascii="Times New Roman" w:hAnsi="Times New Roman" w:cs="Times New Roman"/>
          <w:sz w:val="20"/>
          <w:szCs w:val="20"/>
        </w:rPr>
        <w:t>offering</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the</w:t>
      </w:r>
      <w:proofErr w:type="spellEnd"/>
      <w:r w:rsidRPr="00DE5AF9">
        <w:rPr>
          <w:rFonts w:ascii="Times New Roman" w:hAnsi="Times New Roman" w:cs="Times New Roman"/>
          <w:sz w:val="20"/>
          <w:szCs w:val="20"/>
        </w:rPr>
        <w:t xml:space="preserve"> PNLD for </w:t>
      </w:r>
      <w:proofErr w:type="spellStart"/>
      <w:r w:rsidRPr="00DE5AF9">
        <w:rPr>
          <w:rFonts w:ascii="Times New Roman" w:hAnsi="Times New Roman" w:cs="Times New Roman"/>
          <w:sz w:val="20"/>
          <w:szCs w:val="20"/>
        </w:rPr>
        <w:t>public</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education</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have</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not</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guaranteed</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contributions</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and</w:t>
      </w:r>
      <w:proofErr w:type="spellEnd"/>
      <w:r w:rsidRPr="00DE5AF9">
        <w:rPr>
          <w:rFonts w:ascii="Times New Roman" w:hAnsi="Times New Roman" w:cs="Times New Roman"/>
          <w:sz w:val="20"/>
          <w:szCs w:val="20"/>
        </w:rPr>
        <w:t xml:space="preserve"> uses in </w:t>
      </w:r>
      <w:proofErr w:type="spellStart"/>
      <w:r w:rsidRPr="00DE5AF9">
        <w:rPr>
          <w:rFonts w:ascii="Times New Roman" w:hAnsi="Times New Roman" w:cs="Times New Roman"/>
          <w:sz w:val="20"/>
          <w:szCs w:val="20"/>
        </w:rPr>
        <w:t>the</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work</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of</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the</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teacher</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nor</w:t>
      </w:r>
      <w:proofErr w:type="spellEnd"/>
      <w:r w:rsidRPr="00DE5AF9">
        <w:rPr>
          <w:rFonts w:ascii="Times New Roman" w:hAnsi="Times New Roman" w:cs="Times New Roman"/>
          <w:sz w:val="20"/>
          <w:szCs w:val="20"/>
        </w:rPr>
        <w:t xml:space="preserve"> for </w:t>
      </w:r>
      <w:proofErr w:type="spellStart"/>
      <w:r w:rsidRPr="00DE5AF9">
        <w:rPr>
          <w:rFonts w:ascii="Times New Roman" w:hAnsi="Times New Roman" w:cs="Times New Roman"/>
          <w:sz w:val="20"/>
          <w:szCs w:val="20"/>
        </w:rPr>
        <w:t>the</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studies</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of</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students</w:t>
      </w:r>
      <w:proofErr w:type="spellEnd"/>
      <w:r w:rsidRPr="00DE5AF9">
        <w:rPr>
          <w:rFonts w:ascii="Times New Roman" w:hAnsi="Times New Roman" w:cs="Times New Roman"/>
          <w:sz w:val="20"/>
          <w:szCs w:val="20"/>
        </w:rPr>
        <w:t xml:space="preserve"> in </w:t>
      </w:r>
      <w:proofErr w:type="spellStart"/>
      <w:r w:rsidRPr="00DE5AF9">
        <w:rPr>
          <w:rFonts w:ascii="Times New Roman" w:hAnsi="Times New Roman" w:cs="Times New Roman"/>
          <w:sz w:val="20"/>
          <w:szCs w:val="20"/>
        </w:rPr>
        <w:t>the</w:t>
      </w:r>
      <w:proofErr w:type="spellEnd"/>
      <w:r w:rsidRPr="00DE5AF9">
        <w:rPr>
          <w:rFonts w:ascii="Times New Roman" w:hAnsi="Times New Roman" w:cs="Times New Roman"/>
          <w:sz w:val="20"/>
          <w:szCs w:val="20"/>
        </w:rPr>
        <w:t xml:space="preserve"> discipline </w:t>
      </w:r>
      <w:proofErr w:type="spellStart"/>
      <w:r w:rsidRPr="00DE5AF9">
        <w:rPr>
          <w:rFonts w:ascii="Times New Roman" w:hAnsi="Times New Roman" w:cs="Times New Roman"/>
          <w:sz w:val="20"/>
          <w:szCs w:val="20"/>
        </w:rPr>
        <w:t>of</w:t>
      </w:r>
      <w:proofErr w:type="spellEnd"/>
      <w:r w:rsidRPr="00DE5AF9">
        <w:rPr>
          <w:rFonts w:ascii="Times New Roman" w:hAnsi="Times New Roman" w:cs="Times New Roman"/>
          <w:sz w:val="20"/>
          <w:szCs w:val="20"/>
        </w:rPr>
        <w:t xml:space="preserve"> </w:t>
      </w:r>
      <w:proofErr w:type="spellStart"/>
      <w:r w:rsidRPr="00DE5AF9">
        <w:rPr>
          <w:rFonts w:ascii="Times New Roman" w:hAnsi="Times New Roman" w:cs="Times New Roman"/>
          <w:sz w:val="20"/>
          <w:szCs w:val="20"/>
        </w:rPr>
        <w:t>chemistry</w:t>
      </w:r>
      <w:proofErr w:type="spellEnd"/>
      <w:r w:rsidRPr="00DE5AF9">
        <w:rPr>
          <w:rFonts w:ascii="Times New Roman" w:hAnsi="Times New Roman" w:cs="Times New Roman"/>
          <w:sz w:val="20"/>
          <w:szCs w:val="20"/>
        </w:rPr>
        <w:t>.</w:t>
      </w:r>
    </w:p>
    <w:p w14:paraId="60A02639" w14:textId="77777777" w:rsidR="00FC55CD" w:rsidRPr="00BC6D56" w:rsidRDefault="00FC55CD" w:rsidP="00FC55CD">
      <w:pPr>
        <w:spacing w:after="0" w:line="240" w:lineRule="auto"/>
        <w:jc w:val="both"/>
        <w:rPr>
          <w:rFonts w:ascii="Times New Roman" w:hAnsi="Times New Roman" w:cs="Times New Roman"/>
          <w:sz w:val="20"/>
          <w:szCs w:val="20"/>
        </w:rPr>
      </w:pPr>
    </w:p>
    <w:p w14:paraId="25A5F1C9" w14:textId="77777777" w:rsidR="004043C0" w:rsidRPr="00D10EA4" w:rsidRDefault="003114E6" w:rsidP="004043C0">
      <w:pPr>
        <w:rPr>
          <w:rFonts w:ascii="Times New Roman" w:hAnsi="Times New Roman" w:cs="Times New Roman"/>
          <w:sz w:val="20"/>
          <w:szCs w:val="20"/>
        </w:rPr>
      </w:pPr>
      <w:r w:rsidRPr="00E9669C">
        <w:rPr>
          <w:rFonts w:ascii="Times New Roman" w:hAnsi="Times New Roman" w:cs="Times New Roman"/>
          <w:b/>
          <w:bCs/>
          <w:sz w:val="20"/>
          <w:szCs w:val="20"/>
          <w:lang w:val="en-US"/>
        </w:rPr>
        <w:t>Keywords</w:t>
      </w:r>
      <w:bookmarkEnd w:id="5"/>
      <w:r w:rsidRPr="00E9669C">
        <w:rPr>
          <w:rFonts w:ascii="Times New Roman" w:hAnsi="Times New Roman" w:cs="Times New Roman"/>
          <w:b/>
          <w:bCs/>
          <w:sz w:val="20"/>
          <w:szCs w:val="20"/>
          <w:lang w:val="en-US"/>
        </w:rPr>
        <w:t>:</w:t>
      </w:r>
      <w:r w:rsidRPr="00E9669C">
        <w:rPr>
          <w:rFonts w:ascii="Times New Roman" w:hAnsi="Times New Roman" w:cs="Times New Roman"/>
          <w:sz w:val="20"/>
          <w:szCs w:val="20"/>
          <w:lang w:val="en-US"/>
        </w:rPr>
        <w:t xml:space="preserve"> </w:t>
      </w:r>
      <w:r w:rsidR="004043C0" w:rsidRPr="00D10EA4">
        <w:rPr>
          <w:rFonts w:ascii="Times New Roman" w:hAnsi="Times New Roman" w:cs="Times New Roman"/>
          <w:sz w:val="20"/>
          <w:szCs w:val="20"/>
        </w:rPr>
        <w:t xml:space="preserve">PNLD. </w:t>
      </w:r>
      <w:proofErr w:type="spellStart"/>
      <w:r w:rsidR="004043C0" w:rsidRPr="00D10EA4">
        <w:rPr>
          <w:rFonts w:ascii="Times New Roman" w:hAnsi="Times New Roman" w:cs="Times New Roman"/>
          <w:sz w:val="20"/>
          <w:szCs w:val="20"/>
        </w:rPr>
        <w:t>Chemistry</w:t>
      </w:r>
      <w:proofErr w:type="spellEnd"/>
      <w:r w:rsidR="004043C0" w:rsidRPr="00D10EA4">
        <w:rPr>
          <w:rFonts w:ascii="Times New Roman" w:hAnsi="Times New Roman" w:cs="Times New Roman"/>
          <w:sz w:val="20"/>
          <w:szCs w:val="20"/>
        </w:rPr>
        <w:t xml:space="preserve"> </w:t>
      </w:r>
      <w:proofErr w:type="spellStart"/>
      <w:r w:rsidR="004043C0" w:rsidRPr="00D10EA4">
        <w:rPr>
          <w:rFonts w:ascii="Times New Roman" w:hAnsi="Times New Roman" w:cs="Times New Roman"/>
          <w:sz w:val="20"/>
          <w:szCs w:val="20"/>
        </w:rPr>
        <w:t>teaching</w:t>
      </w:r>
      <w:proofErr w:type="spellEnd"/>
      <w:r w:rsidR="004043C0" w:rsidRPr="00D10EA4">
        <w:rPr>
          <w:rFonts w:ascii="Times New Roman" w:hAnsi="Times New Roman" w:cs="Times New Roman"/>
          <w:sz w:val="20"/>
          <w:szCs w:val="20"/>
        </w:rPr>
        <w:t xml:space="preserve">. </w:t>
      </w:r>
      <w:proofErr w:type="spellStart"/>
      <w:r w:rsidR="004043C0" w:rsidRPr="00D10EA4">
        <w:rPr>
          <w:rFonts w:ascii="Times New Roman" w:hAnsi="Times New Roman" w:cs="Times New Roman"/>
          <w:sz w:val="20"/>
          <w:szCs w:val="20"/>
        </w:rPr>
        <w:t>National</w:t>
      </w:r>
      <w:proofErr w:type="spellEnd"/>
      <w:r w:rsidR="004043C0" w:rsidRPr="00D10EA4">
        <w:rPr>
          <w:rFonts w:ascii="Times New Roman" w:hAnsi="Times New Roman" w:cs="Times New Roman"/>
          <w:sz w:val="20"/>
          <w:szCs w:val="20"/>
        </w:rPr>
        <w:t xml:space="preserve"> Curriculum </w:t>
      </w:r>
      <w:proofErr w:type="spellStart"/>
      <w:r w:rsidR="004043C0" w:rsidRPr="00D10EA4">
        <w:rPr>
          <w:rFonts w:ascii="Times New Roman" w:hAnsi="Times New Roman" w:cs="Times New Roman"/>
          <w:sz w:val="20"/>
          <w:szCs w:val="20"/>
        </w:rPr>
        <w:t>Parameters</w:t>
      </w:r>
      <w:proofErr w:type="spellEnd"/>
      <w:r w:rsidR="004043C0" w:rsidRPr="00D10EA4">
        <w:rPr>
          <w:rFonts w:ascii="Times New Roman" w:hAnsi="Times New Roman" w:cs="Times New Roman"/>
          <w:sz w:val="20"/>
          <w:szCs w:val="20"/>
        </w:rPr>
        <w:t xml:space="preserve">. </w:t>
      </w:r>
      <w:proofErr w:type="spellStart"/>
      <w:r w:rsidR="004043C0" w:rsidRPr="00D10EA4">
        <w:rPr>
          <w:rFonts w:ascii="Times New Roman" w:hAnsi="Times New Roman" w:cs="Times New Roman"/>
          <w:sz w:val="20"/>
          <w:szCs w:val="20"/>
        </w:rPr>
        <w:t>Public</w:t>
      </w:r>
      <w:proofErr w:type="spellEnd"/>
      <w:r w:rsidR="004043C0" w:rsidRPr="00D10EA4">
        <w:rPr>
          <w:rFonts w:ascii="Times New Roman" w:hAnsi="Times New Roman" w:cs="Times New Roman"/>
          <w:sz w:val="20"/>
          <w:szCs w:val="20"/>
        </w:rPr>
        <w:t xml:space="preserve"> </w:t>
      </w:r>
      <w:proofErr w:type="spellStart"/>
      <w:r w:rsidR="004043C0" w:rsidRPr="00D10EA4">
        <w:rPr>
          <w:rFonts w:ascii="Times New Roman" w:hAnsi="Times New Roman" w:cs="Times New Roman"/>
          <w:sz w:val="20"/>
          <w:szCs w:val="20"/>
        </w:rPr>
        <w:t>education</w:t>
      </w:r>
      <w:proofErr w:type="spellEnd"/>
      <w:r w:rsidR="004043C0" w:rsidRPr="00D10EA4">
        <w:rPr>
          <w:rFonts w:ascii="Times New Roman" w:hAnsi="Times New Roman" w:cs="Times New Roman"/>
          <w:sz w:val="20"/>
          <w:szCs w:val="20"/>
        </w:rPr>
        <w:t>.</w:t>
      </w:r>
    </w:p>
    <w:p w14:paraId="480161FA" w14:textId="30DD550F" w:rsidR="00F6203B" w:rsidRPr="00E9669C" w:rsidRDefault="00356928" w:rsidP="0054781F">
      <w:pPr>
        <w:pStyle w:val="NormalWeb"/>
        <w:spacing w:before="240" w:beforeAutospacing="0" w:after="240" w:afterAutospacing="0"/>
        <w:jc w:val="both"/>
        <w:rPr>
          <w:rStyle w:val="Forte"/>
        </w:rPr>
      </w:pPr>
      <w:r>
        <w:rPr>
          <w:rStyle w:val="Forte"/>
        </w:rPr>
        <w:t>Introdução</w:t>
      </w:r>
    </w:p>
    <w:p w14:paraId="5AACC8F3" w14:textId="25AFBF20" w:rsidR="00356928" w:rsidRPr="00356928" w:rsidRDefault="00356928" w:rsidP="001B5CBF">
      <w:pPr>
        <w:spacing w:after="0" w:line="240" w:lineRule="auto"/>
        <w:ind w:firstLine="709"/>
        <w:jc w:val="both"/>
        <w:rPr>
          <w:rFonts w:ascii="Times New Roman" w:hAnsi="Times New Roman" w:cs="Times New Roman"/>
          <w:sz w:val="24"/>
          <w:szCs w:val="24"/>
        </w:rPr>
      </w:pPr>
      <w:r w:rsidRPr="00356928">
        <w:rPr>
          <w:rFonts w:ascii="Times New Roman" w:hAnsi="Times New Roman" w:cs="Times New Roman"/>
          <w:sz w:val="24"/>
          <w:szCs w:val="24"/>
        </w:rPr>
        <w:t>O Livro Didático (LD)</w:t>
      </w:r>
      <w:r w:rsidR="00F03175">
        <w:rPr>
          <w:rFonts w:ascii="Times New Roman" w:hAnsi="Times New Roman" w:cs="Times New Roman"/>
          <w:sz w:val="24"/>
          <w:szCs w:val="24"/>
        </w:rPr>
        <w:t xml:space="preserve"> </w:t>
      </w:r>
      <w:r w:rsidR="00F03175" w:rsidRPr="00F03175">
        <w:rPr>
          <w:rFonts w:ascii="Times New Roman" w:hAnsi="Times New Roman" w:cs="Times New Roman"/>
          <w:sz w:val="24"/>
          <w:szCs w:val="24"/>
          <w:highlight w:val="yellow"/>
        </w:rPr>
        <w:t xml:space="preserve">pode </w:t>
      </w:r>
      <w:r w:rsidRPr="00F03175">
        <w:rPr>
          <w:rFonts w:ascii="Times New Roman" w:hAnsi="Times New Roman" w:cs="Times New Roman"/>
          <w:sz w:val="24"/>
          <w:szCs w:val="24"/>
          <w:highlight w:val="yellow"/>
        </w:rPr>
        <w:t>influ</w:t>
      </w:r>
      <w:r w:rsidR="00F03175" w:rsidRPr="00F03175">
        <w:rPr>
          <w:rFonts w:ascii="Times New Roman" w:hAnsi="Times New Roman" w:cs="Times New Roman"/>
          <w:sz w:val="24"/>
          <w:szCs w:val="24"/>
          <w:highlight w:val="yellow"/>
        </w:rPr>
        <w:t>enciar</w:t>
      </w:r>
      <w:r w:rsidR="00F03175">
        <w:rPr>
          <w:rFonts w:ascii="Times New Roman" w:hAnsi="Times New Roman" w:cs="Times New Roman"/>
          <w:sz w:val="24"/>
          <w:szCs w:val="24"/>
        </w:rPr>
        <w:t xml:space="preserve"> </w:t>
      </w:r>
      <w:r w:rsidRPr="00356928">
        <w:rPr>
          <w:rFonts w:ascii="Times New Roman" w:hAnsi="Times New Roman" w:cs="Times New Roman"/>
          <w:sz w:val="24"/>
          <w:szCs w:val="24"/>
        </w:rPr>
        <w:t xml:space="preserve">o processo de ensino e </w:t>
      </w:r>
      <w:r w:rsidR="009D3F7D">
        <w:rPr>
          <w:rFonts w:ascii="Times New Roman" w:hAnsi="Times New Roman" w:cs="Times New Roman"/>
          <w:sz w:val="24"/>
          <w:szCs w:val="24"/>
        </w:rPr>
        <w:t xml:space="preserve">de </w:t>
      </w:r>
      <w:r w:rsidRPr="00356928">
        <w:rPr>
          <w:rFonts w:ascii="Times New Roman" w:hAnsi="Times New Roman" w:cs="Times New Roman"/>
          <w:sz w:val="24"/>
          <w:szCs w:val="24"/>
        </w:rPr>
        <w:t>aprendizagem</w:t>
      </w:r>
      <w:r w:rsidR="00F03175">
        <w:rPr>
          <w:rFonts w:ascii="Times New Roman" w:hAnsi="Times New Roman" w:cs="Times New Roman"/>
          <w:sz w:val="24"/>
          <w:szCs w:val="24"/>
        </w:rPr>
        <w:t xml:space="preserve"> de </w:t>
      </w:r>
      <w:r w:rsidR="00F03175" w:rsidRPr="00F03175">
        <w:rPr>
          <w:rFonts w:ascii="Times New Roman" w:hAnsi="Times New Roman" w:cs="Times New Roman"/>
          <w:sz w:val="24"/>
          <w:szCs w:val="24"/>
          <w:highlight w:val="yellow"/>
        </w:rPr>
        <w:t>conteúdos científicos</w:t>
      </w:r>
      <w:r w:rsidRPr="00356928">
        <w:rPr>
          <w:rFonts w:ascii="Times New Roman" w:hAnsi="Times New Roman" w:cs="Times New Roman"/>
          <w:sz w:val="24"/>
          <w:szCs w:val="24"/>
        </w:rPr>
        <w:t xml:space="preserve">, </w:t>
      </w:r>
      <w:r w:rsidR="00F03175">
        <w:rPr>
          <w:rFonts w:ascii="Times New Roman" w:hAnsi="Times New Roman" w:cs="Times New Roman"/>
          <w:sz w:val="24"/>
          <w:szCs w:val="24"/>
          <w:highlight w:val="yellow"/>
        </w:rPr>
        <w:t>portanto</w:t>
      </w:r>
      <w:r w:rsidR="00F03175" w:rsidRPr="00F03175">
        <w:rPr>
          <w:rFonts w:ascii="Times New Roman" w:hAnsi="Times New Roman" w:cs="Times New Roman"/>
          <w:sz w:val="24"/>
          <w:szCs w:val="24"/>
          <w:highlight w:val="yellow"/>
        </w:rPr>
        <w:t>,</w:t>
      </w:r>
      <w:r w:rsidR="00F03175">
        <w:rPr>
          <w:rFonts w:ascii="Times New Roman" w:hAnsi="Times New Roman" w:cs="Times New Roman"/>
          <w:sz w:val="24"/>
          <w:szCs w:val="24"/>
        </w:rPr>
        <w:t xml:space="preserve"> </w:t>
      </w:r>
      <w:r w:rsidRPr="00356928">
        <w:rPr>
          <w:rFonts w:ascii="Times New Roman" w:hAnsi="Times New Roman" w:cs="Times New Roman"/>
          <w:sz w:val="24"/>
          <w:szCs w:val="24"/>
        </w:rPr>
        <w:t>apresenta papel importante no ensino formal</w:t>
      </w:r>
      <w:r w:rsidR="00F03175">
        <w:rPr>
          <w:rFonts w:ascii="Times New Roman" w:hAnsi="Times New Roman" w:cs="Times New Roman"/>
          <w:sz w:val="24"/>
          <w:szCs w:val="24"/>
        </w:rPr>
        <w:t xml:space="preserve"> </w:t>
      </w:r>
      <w:r w:rsidR="00F03175" w:rsidRPr="00F03175">
        <w:rPr>
          <w:rFonts w:ascii="Times New Roman" w:hAnsi="Times New Roman" w:cs="Times New Roman"/>
          <w:sz w:val="24"/>
          <w:szCs w:val="24"/>
          <w:highlight w:val="yellow"/>
        </w:rPr>
        <w:t>e, principalmente</w:t>
      </w:r>
      <w:r w:rsidR="009D3F7D" w:rsidRPr="00F03175">
        <w:rPr>
          <w:rFonts w:ascii="Times New Roman" w:hAnsi="Times New Roman" w:cs="Times New Roman"/>
          <w:sz w:val="24"/>
          <w:szCs w:val="24"/>
          <w:highlight w:val="yellow"/>
        </w:rPr>
        <w:t>,</w:t>
      </w:r>
      <w:r w:rsidR="00F03175" w:rsidRPr="00F03175">
        <w:rPr>
          <w:rFonts w:ascii="Times New Roman" w:hAnsi="Times New Roman" w:cs="Times New Roman"/>
          <w:sz w:val="24"/>
          <w:szCs w:val="24"/>
          <w:highlight w:val="yellow"/>
        </w:rPr>
        <w:t xml:space="preserve"> porque</w:t>
      </w:r>
      <w:r w:rsidR="00F03175">
        <w:rPr>
          <w:rFonts w:ascii="Times New Roman" w:hAnsi="Times New Roman" w:cs="Times New Roman"/>
          <w:sz w:val="24"/>
          <w:szCs w:val="24"/>
        </w:rPr>
        <w:t xml:space="preserve"> </w:t>
      </w:r>
      <w:r w:rsidR="009D3F7D">
        <w:rPr>
          <w:rFonts w:ascii="Times New Roman" w:hAnsi="Times New Roman" w:cs="Times New Roman"/>
          <w:sz w:val="24"/>
          <w:szCs w:val="24"/>
        </w:rPr>
        <w:t xml:space="preserve">na maioria das vezes </w:t>
      </w:r>
      <w:r w:rsidRPr="00356928">
        <w:rPr>
          <w:rFonts w:ascii="Times New Roman" w:hAnsi="Times New Roman" w:cs="Times New Roman"/>
          <w:sz w:val="24"/>
          <w:szCs w:val="24"/>
        </w:rPr>
        <w:t xml:space="preserve">a principal ferramenta utilizada por professores de ensino médio </w:t>
      </w:r>
      <w:r w:rsidR="009D3F7D">
        <w:rPr>
          <w:rFonts w:ascii="Times New Roman" w:hAnsi="Times New Roman" w:cs="Times New Roman"/>
          <w:sz w:val="24"/>
          <w:szCs w:val="24"/>
        </w:rPr>
        <w:t xml:space="preserve">durante a construção de </w:t>
      </w:r>
      <w:r w:rsidRPr="00356928">
        <w:rPr>
          <w:rFonts w:ascii="Times New Roman" w:hAnsi="Times New Roman" w:cs="Times New Roman"/>
          <w:sz w:val="24"/>
          <w:szCs w:val="24"/>
        </w:rPr>
        <w:t>planeja</w:t>
      </w:r>
      <w:r w:rsidR="009D3F7D">
        <w:rPr>
          <w:rFonts w:ascii="Times New Roman" w:hAnsi="Times New Roman" w:cs="Times New Roman"/>
          <w:sz w:val="24"/>
          <w:szCs w:val="24"/>
        </w:rPr>
        <w:t xml:space="preserve">mentos </w:t>
      </w:r>
      <w:r w:rsidR="00F03175" w:rsidRPr="00F03175">
        <w:rPr>
          <w:rFonts w:ascii="Times New Roman" w:hAnsi="Times New Roman" w:cs="Times New Roman"/>
          <w:sz w:val="24"/>
          <w:szCs w:val="24"/>
          <w:highlight w:val="yellow"/>
        </w:rPr>
        <w:t>de ensino</w:t>
      </w:r>
      <w:r w:rsidR="00F03175">
        <w:rPr>
          <w:rFonts w:ascii="Times New Roman" w:hAnsi="Times New Roman" w:cs="Times New Roman"/>
          <w:sz w:val="24"/>
          <w:szCs w:val="24"/>
        </w:rPr>
        <w:t xml:space="preserve"> </w:t>
      </w:r>
      <w:r w:rsidR="009D3F7D">
        <w:rPr>
          <w:rFonts w:ascii="Times New Roman" w:hAnsi="Times New Roman" w:cs="Times New Roman"/>
          <w:sz w:val="24"/>
          <w:szCs w:val="24"/>
        </w:rPr>
        <w:t xml:space="preserve">para </w:t>
      </w:r>
      <w:r w:rsidRPr="00356928">
        <w:rPr>
          <w:rFonts w:ascii="Times New Roman" w:hAnsi="Times New Roman" w:cs="Times New Roman"/>
          <w:sz w:val="24"/>
          <w:szCs w:val="24"/>
        </w:rPr>
        <w:t xml:space="preserve">ministrar aulas. </w:t>
      </w:r>
      <w:r w:rsidR="00F03175" w:rsidRPr="00F03175">
        <w:rPr>
          <w:rFonts w:ascii="Times New Roman" w:hAnsi="Times New Roman" w:cs="Times New Roman"/>
          <w:sz w:val="24"/>
          <w:szCs w:val="24"/>
          <w:highlight w:val="yellow"/>
        </w:rPr>
        <w:t>Nesse âmbito</w:t>
      </w:r>
      <w:r w:rsidR="00F03175">
        <w:rPr>
          <w:rFonts w:ascii="Times New Roman" w:hAnsi="Times New Roman" w:cs="Times New Roman"/>
          <w:sz w:val="24"/>
          <w:szCs w:val="24"/>
        </w:rPr>
        <w:t xml:space="preserve">, </w:t>
      </w:r>
      <w:r w:rsidR="009D3F7D">
        <w:rPr>
          <w:rFonts w:ascii="Times New Roman" w:hAnsi="Times New Roman" w:cs="Times New Roman"/>
          <w:sz w:val="24"/>
          <w:szCs w:val="24"/>
        </w:rPr>
        <w:t xml:space="preserve">a </w:t>
      </w:r>
      <w:r w:rsidRPr="00356928">
        <w:rPr>
          <w:rFonts w:ascii="Times New Roman" w:hAnsi="Times New Roman" w:cs="Times New Roman"/>
          <w:sz w:val="24"/>
          <w:szCs w:val="24"/>
        </w:rPr>
        <w:t>sua escolha deve ser feita de forma criteriosa</w:t>
      </w:r>
      <w:r w:rsidR="00F03175">
        <w:rPr>
          <w:rFonts w:ascii="Times New Roman" w:hAnsi="Times New Roman" w:cs="Times New Roman"/>
          <w:sz w:val="24"/>
          <w:szCs w:val="24"/>
        </w:rPr>
        <w:t xml:space="preserve"> </w:t>
      </w:r>
      <w:r w:rsidR="00F03175" w:rsidRPr="00F03175">
        <w:rPr>
          <w:rFonts w:ascii="Times New Roman" w:hAnsi="Times New Roman" w:cs="Times New Roman"/>
          <w:sz w:val="24"/>
          <w:szCs w:val="24"/>
          <w:highlight w:val="yellow"/>
        </w:rPr>
        <w:t>e</w:t>
      </w:r>
      <w:r w:rsidR="00F03175">
        <w:rPr>
          <w:rFonts w:ascii="Times New Roman" w:hAnsi="Times New Roman" w:cs="Times New Roman"/>
          <w:sz w:val="24"/>
          <w:szCs w:val="24"/>
        </w:rPr>
        <w:t xml:space="preserve"> </w:t>
      </w:r>
      <w:r w:rsidRPr="00356928">
        <w:rPr>
          <w:rFonts w:ascii="Times New Roman" w:hAnsi="Times New Roman" w:cs="Times New Roman"/>
          <w:sz w:val="24"/>
          <w:szCs w:val="24"/>
        </w:rPr>
        <w:t xml:space="preserve">diferentes aspectos </w:t>
      </w:r>
      <w:r w:rsidR="00F03175">
        <w:rPr>
          <w:rFonts w:ascii="Times New Roman" w:hAnsi="Times New Roman" w:cs="Times New Roman"/>
          <w:sz w:val="24"/>
          <w:szCs w:val="24"/>
        </w:rPr>
        <w:t xml:space="preserve">precisam ser </w:t>
      </w:r>
      <w:r w:rsidRPr="00356928">
        <w:rPr>
          <w:rFonts w:ascii="Times New Roman" w:hAnsi="Times New Roman" w:cs="Times New Roman"/>
          <w:sz w:val="24"/>
          <w:szCs w:val="24"/>
        </w:rPr>
        <w:t xml:space="preserve">relacionados à sua abordagem didática. </w:t>
      </w:r>
    </w:p>
    <w:p w14:paraId="31A5FD47" w14:textId="226A06D7" w:rsidR="00356928" w:rsidRPr="00356928" w:rsidRDefault="009D3F7D" w:rsidP="001B5CB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w:t>
      </w:r>
      <w:r w:rsidRPr="00356928">
        <w:rPr>
          <w:rFonts w:ascii="Times New Roman" w:hAnsi="Times New Roman" w:cs="Times New Roman"/>
          <w:sz w:val="24"/>
          <w:szCs w:val="24"/>
        </w:rPr>
        <w:t xml:space="preserve">o ensino de química </w:t>
      </w:r>
      <w:r w:rsidR="00356928" w:rsidRPr="00356928">
        <w:rPr>
          <w:rFonts w:ascii="Times New Roman" w:hAnsi="Times New Roman" w:cs="Times New Roman"/>
          <w:sz w:val="24"/>
          <w:szCs w:val="24"/>
        </w:rPr>
        <w:t xml:space="preserve">o livro didático </w:t>
      </w:r>
      <w:r>
        <w:rPr>
          <w:rFonts w:ascii="Times New Roman" w:hAnsi="Times New Roman" w:cs="Times New Roman"/>
          <w:sz w:val="24"/>
          <w:szCs w:val="24"/>
        </w:rPr>
        <w:t xml:space="preserve">tem de ser </w:t>
      </w:r>
      <w:r w:rsidR="00356928" w:rsidRPr="00356928">
        <w:rPr>
          <w:rFonts w:ascii="Times New Roman" w:hAnsi="Times New Roman" w:cs="Times New Roman"/>
          <w:sz w:val="24"/>
          <w:szCs w:val="24"/>
        </w:rPr>
        <w:t xml:space="preserve">um recurso </w:t>
      </w:r>
      <w:r>
        <w:rPr>
          <w:rFonts w:ascii="Times New Roman" w:hAnsi="Times New Roman" w:cs="Times New Roman"/>
          <w:sz w:val="24"/>
          <w:szCs w:val="24"/>
        </w:rPr>
        <w:t xml:space="preserve">auxiliar </w:t>
      </w:r>
      <w:r w:rsidR="00356928" w:rsidRPr="00356928">
        <w:rPr>
          <w:rFonts w:ascii="Times New Roman" w:hAnsi="Times New Roman" w:cs="Times New Roman"/>
          <w:sz w:val="24"/>
          <w:szCs w:val="24"/>
        </w:rPr>
        <w:t xml:space="preserve">para o professor </w:t>
      </w:r>
      <w:r w:rsidR="00F03175" w:rsidRPr="00F03175">
        <w:rPr>
          <w:rFonts w:ascii="Times New Roman" w:hAnsi="Times New Roman" w:cs="Times New Roman"/>
          <w:sz w:val="24"/>
          <w:szCs w:val="24"/>
          <w:highlight w:val="yellow"/>
        </w:rPr>
        <w:t>poder</w:t>
      </w:r>
      <w:r w:rsidR="00F03175">
        <w:rPr>
          <w:rFonts w:ascii="Times New Roman" w:hAnsi="Times New Roman" w:cs="Times New Roman"/>
          <w:sz w:val="24"/>
          <w:szCs w:val="24"/>
        </w:rPr>
        <w:t xml:space="preserve"> </w:t>
      </w:r>
      <w:r w:rsidR="00356928" w:rsidRPr="00356928">
        <w:rPr>
          <w:rFonts w:ascii="Times New Roman" w:hAnsi="Times New Roman" w:cs="Times New Roman"/>
          <w:sz w:val="24"/>
          <w:szCs w:val="24"/>
        </w:rPr>
        <w:t>promov</w:t>
      </w:r>
      <w:r>
        <w:rPr>
          <w:rFonts w:ascii="Times New Roman" w:hAnsi="Times New Roman" w:cs="Times New Roman"/>
          <w:sz w:val="24"/>
          <w:szCs w:val="24"/>
        </w:rPr>
        <w:t>er j</w:t>
      </w:r>
      <w:r w:rsidR="00356928" w:rsidRPr="00356928">
        <w:rPr>
          <w:rFonts w:ascii="Times New Roman" w:hAnsi="Times New Roman" w:cs="Times New Roman"/>
          <w:sz w:val="24"/>
          <w:szCs w:val="24"/>
        </w:rPr>
        <w:t>unto aos alunos vários saberes, como</w:t>
      </w:r>
      <w:r>
        <w:rPr>
          <w:rFonts w:ascii="Times New Roman" w:hAnsi="Times New Roman" w:cs="Times New Roman"/>
          <w:sz w:val="24"/>
          <w:szCs w:val="24"/>
        </w:rPr>
        <w:t xml:space="preserve"> a</w:t>
      </w:r>
      <w:r w:rsidR="00356928" w:rsidRPr="00356928">
        <w:rPr>
          <w:rFonts w:ascii="Times New Roman" w:hAnsi="Times New Roman" w:cs="Times New Roman"/>
          <w:sz w:val="24"/>
          <w:szCs w:val="24"/>
        </w:rPr>
        <w:t xml:space="preserve"> discussão de experiências cotidianas, temas sociais, </w:t>
      </w:r>
      <w:r w:rsidR="00F03175" w:rsidRPr="00356928">
        <w:rPr>
          <w:rFonts w:ascii="Times New Roman" w:hAnsi="Times New Roman" w:cs="Times New Roman"/>
          <w:sz w:val="24"/>
          <w:szCs w:val="24"/>
        </w:rPr>
        <w:t>transversais</w:t>
      </w:r>
      <w:r w:rsidR="00F03175">
        <w:rPr>
          <w:rFonts w:ascii="Times New Roman" w:hAnsi="Times New Roman" w:cs="Times New Roman"/>
          <w:sz w:val="24"/>
          <w:szCs w:val="24"/>
        </w:rPr>
        <w:t xml:space="preserve">, </w:t>
      </w:r>
      <w:r w:rsidR="00356928" w:rsidRPr="00356928">
        <w:rPr>
          <w:rFonts w:ascii="Times New Roman" w:hAnsi="Times New Roman" w:cs="Times New Roman"/>
          <w:sz w:val="24"/>
          <w:szCs w:val="24"/>
        </w:rPr>
        <w:t>analogias, interdisciplinaridade, relações d</w:t>
      </w:r>
      <w:r>
        <w:rPr>
          <w:rFonts w:ascii="Times New Roman" w:hAnsi="Times New Roman" w:cs="Times New Roman"/>
          <w:sz w:val="24"/>
          <w:szCs w:val="24"/>
        </w:rPr>
        <w:t>e</w:t>
      </w:r>
      <w:r w:rsidR="00356928" w:rsidRPr="00356928">
        <w:rPr>
          <w:rFonts w:ascii="Times New Roman" w:hAnsi="Times New Roman" w:cs="Times New Roman"/>
          <w:sz w:val="24"/>
          <w:szCs w:val="24"/>
        </w:rPr>
        <w:t xml:space="preserve"> Ciência</w:t>
      </w:r>
      <w:r>
        <w:rPr>
          <w:rFonts w:ascii="Times New Roman" w:hAnsi="Times New Roman" w:cs="Times New Roman"/>
          <w:sz w:val="24"/>
          <w:szCs w:val="24"/>
        </w:rPr>
        <w:t>-</w:t>
      </w:r>
      <w:r w:rsidR="00356928" w:rsidRPr="00356928">
        <w:rPr>
          <w:rFonts w:ascii="Times New Roman" w:hAnsi="Times New Roman" w:cs="Times New Roman"/>
          <w:sz w:val="24"/>
          <w:szCs w:val="24"/>
        </w:rPr>
        <w:t xml:space="preserve">Tecnologia-Sociedade, experimento investigativo, entre outros. </w:t>
      </w:r>
      <w:r>
        <w:rPr>
          <w:rFonts w:ascii="Times New Roman" w:hAnsi="Times New Roman" w:cs="Times New Roman"/>
          <w:sz w:val="24"/>
          <w:szCs w:val="24"/>
        </w:rPr>
        <w:t xml:space="preserve">Nesse contexto, </w:t>
      </w:r>
      <w:r w:rsidR="00F03175">
        <w:rPr>
          <w:rFonts w:ascii="Times New Roman" w:hAnsi="Times New Roman" w:cs="Times New Roman"/>
          <w:sz w:val="24"/>
          <w:szCs w:val="24"/>
        </w:rPr>
        <w:t xml:space="preserve">o emprego do LD </w:t>
      </w:r>
      <w:r w:rsidR="00F03175" w:rsidRPr="00F03175">
        <w:rPr>
          <w:rFonts w:ascii="Times New Roman" w:hAnsi="Times New Roman" w:cs="Times New Roman"/>
          <w:sz w:val="24"/>
          <w:szCs w:val="24"/>
          <w:highlight w:val="yellow"/>
        </w:rPr>
        <w:t>oportuniza</w:t>
      </w:r>
      <w:r w:rsidR="00F03175">
        <w:rPr>
          <w:rFonts w:ascii="Times New Roman" w:hAnsi="Times New Roman" w:cs="Times New Roman"/>
          <w:sz w:val="24"/>
          <w:szCs w:val="24"/>
          <w:highlight w:val="yellow"/>
        </w:rPr>
        <w:t xml:space="preserve"> </w:t>
      </w:r>
      <w:r w:rsidR="00F03175">
        <w:rPr>
          <w:rFonts w:ascii="Times New Roman" w:hAnsi="Times New Roman" w:cs="Times New Roman"/>
          <w:sz w:val="24"/>
          <w:szCs w:val="24"/>
        </w:rPr>
        <w:t>a</w:t>
      </w:r>
      <w:r w:rsidR="00356928" w:rsidRPr="00356928">
        <w:rPr>
          <w:rFonts w:ascii="Times New Roman" w:hAnsi="Times New Roman" w:cs="Times New Roman"/>
          <w:sz w:val="24"/>
          <w:szCs w:val="24"/>
        </w:rPr>
        <w:t>o aluno desenvolv</w:t>
      </w:r>
      <w:r>
        <w:rPr>
          <w:rFonts w:ascii="Times New Roman" w:hAnsi="Times New Roman" w:cs="Times New Roman"/>
          <w:sz w:val="24"/>
          <w:szCs w:val="24"/>
        </w:rPr>
        <w:t>er</w:t>
      </w:r>
      <w:r w:rsidR="00F03175" w:rsidRPr="00F03175">
        <w:rPr>
          <w:rFonts w:ascii="Times New Roman" w:hAnsi="Times New Roman" w:cs="Times New Roman"/>
          <w:sz w:val="24"/>
          <w:szCs w:val="24"/>
          <w:highlight w:val="yellow"/>
        </w:rPr>
        <w:t>-se</w:t>
      </w:r>
      <w:r w:rsidR="00F03175">
        <w:rPr>
          <w:rFonts w:ascii="Times New Roman" w:hAnsi="Times New Roman" w:cs="Times New Roman"/>
          <w:sz w:val="24"/>
          <w:szCs w:val="24"/>
        </w:rPr>
        <w:t xml:space="preserve"> </w:t>
      </w:r>
      <w:r w:rsidR="00356928" w:rsidRPr="00356928">
        <w:rPr>
          <w:rFonts w:ascii="Times New Roman" w:hAnsi="Times New Roman" w:cs="Times New Roman"/>
          <w:sz w:val="24"/>
          <w:szCs w:val="24"/>
        </w:rPr>
        <w:t>por meio d</w:t>
      </w:r>
      <w:r>
        <w:rPr>
          <w:rFonts w:ascii="Times New Roman" w:hAnsi="Times New Roman" w:cs="Times New Roman"/>
          <w:sz w:val="24"/>
          <w:szCs w:val="24"/>
        </w:rPr>
        <w:t xml:space="preserve">e </w:t>
      </w:r>
      <w:r w:rsidR="00356928" w:rsidRPr="00356928">
        <w:rPr>
          <w:rFonts w:ascii="Times New Roman" w:hAnsi="Times New Roman" w:cs="Times New Roman"/>
          <w:sz w:val="24"/>
          <w:szCs w:val="24"/>
        </w:rPr>
        <w:t xml:space="preserve">conhecimentos científicos da </w:t>
      </w:r>
      <w:r>
        <w:rPr>
          <w:rFonts w:ascii="Times New Roman" w:hAnsi="Times New Roman" w:cs="Times New Roman"/>
          <w:sz w:val="24"/>
          <w:szCs w:val="24"/>
        </w:rPr>
        <w:t xml:space="preserve">disciplina de </w:t>
      </w:r>
      <w:r w:rsidR="00356928" w:rsidRPr="00356928">
        <w:rPr>
          <w:rFonts w:ascii="Times New Roman" w:hAnsi="Times New Roman" w:cs="Times New Roman"/>
          <w:sz w:val="24"/>
          <w:szCs w:val="24"/>
        </w:rPr>
        <w:t>química</w:t>
      </w:r>
      <w:r>
        <w:rPr>
          <w:rFonts w:ascii="Times New Roman" w:hAnsi="Times New Roman" w:cs="Times New Roman"/>
          <w:sz w:val="24"/>
          <w:szCs w:val="24"/>
        </w:rPr>
        <w:t xml:space="preserve"> </w:t>
      </w:r>
      <w:r w:rsidR="00F03175">
        <w:rPr>
          <w:rFonts w:ascii="Times New Roman" w:hAnsi="Times New Roman" w:cs="Times New Roman"/>
          <w:sz w:val="24"/>
          <w:szCs w:val="24"/>
        </w:rPr>
        <w:t>e a ter</w:t>
      </w:r>
      <w:r w:rsidR="00356928" w:rsidRPr="00356928">
        <w:rPr>
          <w:rFonts w:ascii="Times New Roman" w:hAnsi="Times New Roman" w:cs="Times New Roman"/>
          <w:sz w:val="24"/>
          <w:szCs w:val="24"/>
        </w:rPr>
        <w:t xml:space="preserve"> uma visão mais crítica da sociedade, preparando-o</w:t>
      </w:r>
      <w:r>
        <w:rPr>
          <w:rFonts w:ascii="Times New Roman" w:hAnsi="Times New Roman" w:cs="Times New Roman"/>
          <w:sz w:val="24"/>
          <w:szCs w:val="24"/>
        </w:rPr>
        <w:t xml:space="preserve"> assim</w:t>
      </w:r>
      <w:r w:rsidR="00356928" w:rsidRPr="00356928">
        <w:rPr>
          <w:rFonts w:ascii="Times New Roman" w:hAnsi="Times New Roman" w:cs="Times New Roman"/>
          <w:sz w:val="24"/>
          <w:szCs w:val="24"/>
        </w:rPr>
        <w:t xml:space="preserve">, para o exercício da cidadania.  </w:t>
      </w:r>
    </w:p>
    <w:p w14:paraId="47F24EF4" w14:textId="08D4A268" w:rsidR="00356928" w:rsidRPr="00372415" w:rsidRDefault="00F03175" w:rsidP="001B5CBF">
      <w:pPr>
        <w:spacing w:after="0" w:line="240" w:lineRule="auto"/>
        <w:ind w:firstLine="709"/>
        <w:jc w:val="both"/>
        <w:rPr>
          <w:rFonts w:ascii="Times New Roman" w:hAnsi="Times New Roman" w:cs="Times New Roman"/>
          <w:sz w:val="24"/>
          <w:szCs w:val="24"/>
        </w:rPr>
      </w:pPr>
      <w:r w:rsidRPr="00F03175">
        <w:rPr>
          <w:rFonts w:ascii="Times New Roman" w:hAnsi="Times New Roman" w:cs="Times New Roman"/>
          <w:sz w:val="24"/>
          <w:szCs w:val="24"/>
          <w:highlight w:val="yellow"/>
        </w:rPr>
        <w:t>Em relação</w:t>
      </w:r>
      <w:r>
        <w:rPr>
          <w:rFonts w:ascii="Times New Roman" w:hAnsi="Times New Roman" w:cs="Times New Roman"/>
          <w:sz w:val="24"/>
          <w:szCs w:val="24"/>
        </w:rPr>
        <w:t xml:space="preserve"> </w:t>
      </w:r>
      <w:r w:rsidR="00356928" w:rsidRPr="00356928">
        <w:rPr>
          <w:rFonts w:ascii="Times New Roman" w:hAnsi="Times New Roman" w:cs="Times New Roman"/>
          <w:sz w:val="24"/>
          <w:szCs w:val="24"/>
        </w:rPr>
        <w:t>à</w:t>
      </w:r>
      <w:r>
        <w:rPr>
          <w:rFonts w:ascii="Times New Roman" w:hAnsi="Times New Roman" w:cs="Times New Roman"/>
          <w:sz w:val="24"/>
          <w:szCs w:val="24"/>
        </w:rPr>
        <w:t xml:space="preserve"> </w:t>
      </w:r>
      <w:r w:rsidR="00356928" w:rsidRPr="00356928">
        <w:rPr>
          <w:rFonts w:ascii="Times New Roman" w:hAnsi="Times New Roman" w:cs="Times New Roman"/>
          <w:sz w:val="24"/>
          <w:szCs w:val="24"/>
        </w:rPr>
        <w:t xml:space="preserve">importância institucional e pedagógica do LD, Delizoicov (1995) ressalta a necessidade </w:t>
      </w:r>
      <w:r w:rsidRPr="00356928">
        <w:rPr>
          <w:rFonts w:ascii="Times New Roman" w:hAnsi="Times New Roman" w:cs="Times New Roman"/>
          <w:sz w:val="24"/>
          <w:szCs w:val="24"/>
        </w:rPr>
        <w:t>de os</w:t>
      </w:r>
      <w:r w:rsidR="00356928" w:rsidRPr="00356928">
        <w:rPr>
          <w:rFonts w:ascii="Times New Roman" w:hAnsi="Times New Roman" w:cs="Times New Roman"/>
          <w:sz w:val="24"/>
          <w:szCs w:val="24"/>
        </w:rPr>
        <w:t xml:space="preserve"> </w:t>
      </w:r>
      <w:r w:rsidR="00356928" w:rsidRPr="00372415">
        <w:rPr>
          <w:rFonts w:ascii="Times New Roman" w:hAnsi="Times New Roman" w:cs="Times New Roman"/>
          <w:sz w:val="24"/>
          <w:szCs w:val="24"/>
        </w:rPr>
        <w:t xml:space="preserve">professores </w:t>
      </w:r>
      <w:r w:rsidRPr="000E7960">
        <w:rPr>
          <w:rFonts w:ascii="Times New Roman" w:hAnsi="Times New Roman" w:cs="Times New Roman"/>
          <w:sz w:val="24"/>
          <w:szCs w:val="24"/>
          <w:highlight w:val="yellow"/>
        </w:rPr>
        <w:t xml:space="preserve">obterem </w:t>
      </w:r>
      <w:r w:rsidR="000E7960" w:rsidRPr="000E7960">
        <w:rPr>
          <w:rFonts w:ascii="Times New Roman" w:hAnsi="Times New Roman" w:cs="Times New Roman"/>
          <w:sz w:val="24"/>
          <w:szCs w:val="24"/>
          <w:highlight w:val="yellow"/>
        </w:rPr>
        <w:t>as seguintes funções</w:t>
      </w:r>
      <w:r w:rsidR="000E7960">
        <w:rPr>
          <w:rFonts w:ascii="Times New Roman" w:hAnsi="Times New Roman" w:cs="Times New Roman"/>
          <w:sz w:val="24"/>
          <w:szCs w:val="24"/>
        </w:rPr>
        <w:t xml:space="preserve">: </w:t>
      </w:r>
      <w:r w:rsidR="00356928" w:rsidRPr="00372415">
        <w:rPr>
          <w:rFonts w:ascii="Times New Roman" w:hAnsi="Times New Roman" w:cs="Times New Roman"/>
          <w:sz w:val="24"/>
          <w:szCs w:val="24"/>
        </w:rPr>
        <w:t>base teórica</w:t>
      </w:r>
      <w:r>
        <w:rPr>
          <w:rFonts w:ascii="Times New Roman" w:hAnsi="Times New Roman" w:cs="Times New Roman"/>
          <w:sz w:val="24"/>
          <w:szCs w:val="24"/>
        </w:rPr>
        <w:t xml:space="preserve">, </w:t>
      </w:r>
      <w:r w:rsidR="00356928" w:rsidRPr="00372415">
        <w:rPr>
          <w:rFonts w:ascii="Times New Roman" w:hAnsi="Times New Roman" w:cs="Times New Roman"/>
          <w:sz w:val="24"/>
          <w:szCs w:val="24"/>
        </w:rPr>
        <w:t>disponibilidade para</w:t>
      </w:r>
      <w:r>
        <w:rPr>
          <w:rFonts w:ascii="Times New Roman" w:hAnsi="Times New Roman" w:cs="Times New Roman"/>
          <w:sz w:val="24"/>
          <w:szCs w:val="24"/>
        </w:rPr>
        <w:t xml:space="preserve"> atuar </w:t>
      </w:r>
      <w:r w:rsidR="000E7960">
        <w:rPr>
          <w:rFonts w:ascii="Times New Roman" w:hAnsi="Times New Roman" w:cs="Times New Roman"/>
          <w:sz w:val="24"/>
          <w:szCs w:val="24"/>
        </w:rPr>
        <w:t>no</w:t>
      </w:r>
      <w:r w:rsidR="00356928" w:rsidRPr="00372415">
        <w:rPr>
          <w:rFonts w:ascii="Times New Roman" w:hAnsi="Times New Roman" w:cs="Times New Roman"/>
          <w:sz w:val="24"/>
          <w:szCs w:val="24"/>
        </w:rPr>
        <w:t xml:space="preserve"> meio de mecanismos colegiados, </w:t>
      </w:r>
      <w:r w:rsidR="000E7960" w:rsidRPr="000E7960">
        <w:rPr>
          <w:rFonts w:ascii="Times New Roman" w:hAnsi="Times New Roman" w:cs="Times New Roman"/>
          <w:sz w:val="24"/>
          <w:szCs w:val="24"/>
          <w:highlight w:val="yellow"/>
        </w:rPr>
        <w:t>saber</w:t>
      </w:r>
      <w:r w:rsidR="000E7960">
        <w:rPr>
          <w:rFonts w:ascii="Times New Roman" w:hAnsi="Times New Roman" w:cs="Times New Roman"/>
          <w:sz w:val="24"/>
          <w:szCs w:val="24"/>
        </w:rPr>
        <w:t xml:space="preserve"> </w:t>
      </w:r>
      <w:r w:rsidR="00356928" w:rsidRPr="00372415">
        <w:rPr>
          <w:rFonts w:ascii="Times New Roman" w:hAnsi="Times New Roman" w:cs="Times New Roman"/>
          <w:sz w:val="24"/>
          <w:szCs w:val="24"/>
        </w:rPr>
        <w:t>analisar e optar pelo melhor livro didático, evitando assim</w:t>
      </w:r>
      <w:r w:rsidR="009D3F7D" w:rsidRPr="00372415">
        <w:rPr>
          <w:rFonts w:ascii="Times New Roman" w:hAnsi="Times New Roman" w:cs="Times New Roman"/>
          <w:sz w:val="24"/>
          <w:szCs w:val="24"/>
        </w:rPr>
        <w:t>,</w:t>
      </w:r>
      <w:r w:rsidR="00356928" w:rsidRPr="00372415">
        <w:rPr>
          <w:rFonts w:ascii="Times New Roman" w:hAnsi="Times New Roman" w:cs="Times New Roman"/>
          <w:sz w:val="24"/>
          <w:szCs w:val="24"/>
        </w:rPr>
        <w:t xml:space="preserve"> críticas desnecessárias ao material</w:t>
      </w:r>
      <w:r w:rsidR="008816D5" w:rsidRPr="00372415">
        <w:rPr>
          <w:rFonts w:ascii="Times New Roman" w:hAnsi="Times New Roman" w:cs="Times New Roman"/>
          <w:sz w:val="24"/>
          <w:szCs w:val="24"/>
        </w:rPr>
        <w:t>.</w:t>
      </w:r>
      <w:r w:rsidR="00356928" w:rsidRPr="00372415">
        <w:rPr>
          <w:rFonts w:ascii="Times New Roman" w:hAnsi="Times New Roman" w:cs="Times New Roman"/>
          <w:sz w:val="24"/>
          <w:szCs w:val="24"/>
        </w:rPr>
        <w:t xml:space="preserve"> </w:t>
      </w:r>
    </w:p>
    <w:p w14:paraId="2FFAE12F" w14:textId="3C5574F2" w:rsidR="00372415" w:rsidRDefault="008816D5" w:rsidP="001B5CBF">
      <w:pPr>
        <w:spacing w:after="0" w:line="240" w:lineRule="auto"/>
        <w:ind w:firstLine="709"/>
        <w:jc w:val="both"/>
        <w:rPr>
          <w:rFonts w:ascii="Times New Roman" w:hAnsi="Times New Roman" w:cs="Times New Roman"/>
          <w:spacing w:val="6"/>
          <w:sz w:val="24"/>
          <w:szCs w:val="24"/>
          <w:shd w:val="clear" w:color="auto" w:fill="FFFFFF"/>
        </w:rPr>
      </w:pPr>
      <w:r w:rsidRPr="00372415">
        <w:rPr>
          <w:rFonts w:ascii="Times New Roman" w:hAnsi="Times New Roman" w:cs="Times New Roman"/>
          <w:sz w:val="24"/>
          <w:szCs w:val="24"/>
        </w:rPr>
        <w:t>No Brasil</w:t>
      </w:r>
      <w:r w:rsidR="000E7960">
        <w:rPr>
          <w:rFonts w:ascii="Times New Roman" w:hAnsi="Times New Roman" w:cs="Times New Roman"/>
          <w:sz w:val="24"/>
          <w:szCs w:val="24"/>
        </w:rPr>
        <w:t xml:space="preserve">, </w:t>
      </w:r>
      <w:r w:rsidR="000E7960" w:rsidRPr="000E7960">
        <w:rPr>
          <w:rFonts w:ascii="Times New Roman" w:hAnsi="Times New Roman" w:cs="Times New Roman"/>
          <w:sz w:val="24"/>
          <w:szCs w:val="24"/>
          <w:highlight w:val="yellow"/>
        </w:rPr>
        <w:t>existe</w:t>
      </w:r>
      <w:r w:rsidR="000E7960">
        <w:rPr>
          <w:rFonts w:ascii="Times New Roman" w:hAnsi="Times New Roman" w:cs="Times New Roman"/>
          <w:sz w:val="24"/>
          <w:szCs w:val="24"/>
        </w:rPr>
        <w:t xml:space="preserve"> </w:t>
      </w:r>
      <w:r w:rsidR="00DA67A5" w:rsidRPr="00372415">
        <w:rPr>
          <w:rFonts w:ascii="Times New Roman" w:hAnsi="Times New Roman" w:cs="Times New Roman"/>
          <w:sz w:val="24"/>
          <w:szCs w:val="24"/>
        </w:rPr>
        <w:t xml:space="preserve">o </w:t>
      </w:r>
      <w:r w:rsidR="00DA67A5" w:rsidRPr="00372415">
        <w:rPr>
          <w:rFonts w:ascii="Times New Roman" w:hAnsi="Times New Roman" w:cs="Times New Roman"/>
          <w:spacing w:val="6"/>
          <w:sz w:val="24"/>
          <w:szCs w:val="24"/>
          <w:shd w:val="clear" w:color="auto" w:fill="FFFFFF"/>
        </w:rPr>
        <w:t xml:space="preserve">Fundo Nacional de Desenvolvimento da Educação (FNDE), uma autarquia federal vinculada ao Ministério da Educação (MEC), portanto, uma entidade pública. E, como tal, o FNDE é responsável por executar parte das ações do MEC relacionadas à Educação Básica (BRASIL, 2003). </w:t>
      </w:r>
    </w:p>
    <w:p w14:paraId="3B6ACCB1" w14:textId="5795D11E" w:rsidR="00356928" w:rsidRPr="009F42F1" w:rsidRDefault="00DA67A5" w:rsidP="001B5CBF">
      <w:pPr>
        <w:spacing w:after="0" w:line="240" w:lineRule="auto"/>
        <w:ind w:firstLine="709"/>
        <w:jc w:val="both"/>
        <w:rPr>
          <w:rFonts w:ascii="Times New Roman" w:hAnsi="Times New Roman" w:cs="Times New Roman"/>
          <w:sz w:val="24"/>
          <w:szCs w:val="24"/>
        </w:rPr>
      </w:pPr>
      <w:r w:rsidRPr="00372415">
        <w:rPr>
          <w:rFonts w:ascii="Times New Roman" w:hAnsi="Times New Roman" w:cs="Times New Roman"/>
          <w:spacing w:val="6"/>
          <w:sz w:val="24"/>
          <w:szCs w:val="24"/>
          <w:shd w:val="clear" w:color="auto" w:fill="FFFFFF"/>
        </w:rPr>
        <w:t xml:space="preserve">Dentre os projetos do FNDE há o </w:t>
      </w:r>
      <w:r w:rsidR="00356928" w:rsidRPr="00372415">
        <w:rPr>
          <w:rFonts w:ascii="Times New Roman" w:hAnsi="Times New Roman" w:cs="Times New Roman"/>
          <w:sz w:val="24"/>
          <w:szCs w:val="24"/>
        </w:rPr>
        <w:t>Programa Nacional do Livro Didático (PNLD)</w:t>
      </w:r>
      <w:r w:rsidR="00372415">
        <w:rPr>
          <w:rFonts w:ascii="Times New Roman" w:hAnsi="Times New Roman" w:cs="Times New Roman"/>
          <w:sz w:val="24"/>
          <w:szCs w:val="24"/>
        </w:rPr>
        <w:t>, n</w:t>
      </w:r>
      <w:r w:rsidR="008816D5" w:rsidRPr="00372415">
        <w:rPr>
          <w:rFonts w:ascii="Times New Roman" w:hAnsi="Times New Roman" w:cs="Times New Roman"/>
          <w:sz w:val="24"/>
          <w:szCs w:val="24"/>
        </w:rPr>
        <w:t>o qual tem como o</w:t>
      </w:r>
      <w:r w:rsidR="00356928" w:rsidRPr="00372415">
        <w:rPr>
          <w:rFonts w:ascii="Times New Roman" w:hAnsi="Times New Roman" w:cs="Times New Roman"/>
          <w:sz w:val="24"/>
          <w:szCs w:val="24"/>
        </w:rPr>
        <w:t>bjetivo</w:t>
      </w:r>
      <w:r w:rsidR="008816D5" w:rsidRPr="00372415">
        <w:rPr>
          <w:rFonts w:ascii="Times New Roman" w:hAnsi="Times New Roman" w:cs="Times New Roman"/>
          <w:sz w:val="24"/>
          <w:szCs w:val="24"/>
        </w:rPr>
        <w:t xml:space="preserve">, </w:t>
      </w:r>
      <w:r w:rsidR="00356928" w:rsidRPr="00372415">
        <w:rPr>
          <w:rFonts w:ascii="Times New Roman" w:hAnsi="Times New Roman" w:cs="Times New Roman"/>
          <w:sz w:val="24"/>
          <w:szCs w:val="24"/>
        </w:rPr>
        <w:t xml:space="preserve">subsidiar o trabalho pedagógico </w:t>
      </w:r>
      <w:r w:rsidR="008816D5" w:rsidRPr="00372415">
        <w:rPr>
          <w:rFonts w:ascii="Times New Roman" w:hAnsi="Times New Roman" w:cs="Times New Roman"/>
          <w:sz w:val="24"/>
          <w:szCs w:val="24"/>
        </w:rPr>
        <w:t>de</w:t>
      </w:r>
      <w:r w:rsidR="00356928" w:rsidRPr="00372415">
        <w:rPr>
          <w:rFonts w:ascii="Times New Roman" w:hAnsi="Times New Roman" w:cs="Times New Roman"/>
          <w:sz w:val="24"/>
          <w:szCs w:val="24"/>
        </w:rPr>
        <w:t xml:space="preserve"> professores por meio da distribuição de coleções de livros didáticos previamente escolhidos com base </w:t>
      </w:r>
      <w:r w:rsidR="008816D5" w:rsidRPr="00372415">
        <w:rPr>
          <w:rFonts w:ascii="Times New Roman" w:hAnsi="Times New Roman" w:cs="Times New Roman"/>
          <w:sz w:val="24"/>
          <w:szCs w:val="24"/>
        </w:rPr>
        <w:t>em</w:t>
      </w:r>
      <w:r w:rsidR="00356928" w:rsidRPr="00372415">
        <w:rPr>
          <w:rFonts w:ascii="Times New Roman" w:hAnsi="Times New Roman" w:cs="Times New Roman"/>
          <w:sz w:val="24"/>
          <w:szCs w:val="24"/>
        </w:rPr>
        <w:t xml:space="preserve"> critérios que são abordados neste trabalho. O programa é executado em ciclos trienais alternados</w:t>
      </w:r>
      <w:r w:rsidR="008816D5" w:rsidRPr="00372415">
        <w:rPr>
          <w:rFonts w:ascii="Times New Roman" w:hAnsi="Times New Roman" w:cs="Times New Roman"/>
          <w:sz w:val="24"/>
          <w:szCs w:val="24"/>
        </w:rPr>
        <w:t xml:space="preserve"> e </w:t>
      </w:r>
      <w:r w:rsidR="00356928" w:rsidRPr="00372415">
        <w:rPr>
          <w:rFonts w:ascii="Times New Roman" w:hAnsi="Times New Roman" w:cs="Times New Roman"/>
          <w:sz w:val="24"/>
          <w:szCs w:val="24"/>
        </w:rPr>
        <w:t xml:space="preserve">a cada </w:t>
      </w:r>
      <w:r w:rsidR="000E7960" w:rsidRPr="000E7960">
        <w:rPr>
          <w:rFonts w:ascii="Times New Roman" w:hAnsi="Times New Roman" w:cs="Times New Roman"/>
          <w:sz w:val="24"/>
          <w:szCs w:val="24"/>
          <w:highlight w:val="yellow"/>
        </w:rPr>
        <w:t>período</w:t>
      </w:r>
      <w:r w:rsidR="000E7960">
        <w:rPr>
          <w:rFonts w:ascii="Times New Roman" w:hAnsi="Times New Roman" w:cs="Times New Roman"/>
          <w:sz w:val="24"/>
          <w:szCs w:val="24"/>
        </w:rPr>
        <w:t xml:space="preserve"> </w:t>
      </w:r>
      <w:r w:rsidR="00356928" w:rsidRPr="00372415">
        <w:rPr>
          <w:rFonts w:ascii="Times New Roman" w:hAnsi="Times New Roman" w:cs="Times New Roman"/>
          <w:sz w:val="24"/>
          <w:szCs w:val="24"/>
        </w:rPr>
        <w:t>o M</w:t>
      </w:r>
      <w:r w:rsidR="008816D5" w:rsidRPr="00372415">
        <w:rPr>
          <w:rFonts w:ascii="Times New Roman" w:hAnsi="Times New Roman" w:cs="Times New Roman"/>
          <w:sz w:val="24"/>
          <w:szCs w:val="24"/>
        </w:rPr>
        <w:t xml:space="preserve">inistério da </w:t>
      </w:r>
      <w:r w:rsidR="00356928" w:rsidRPr="00372415">
        <w:rPr>
          <w:rFonts w:ascii="Times New Roman" w:hAnsi="Times New Roman" w:cs="Times New Roman"/>
          <w:sz w:val="24"/>
          <w:szCs w:val="24"/>
        </w:rPr>
        <w:t>E</w:t>
      </w:r>
      <w:r w:rsidR="008816D5" w:rsidRPr="00372415">
        <w:rPr>
          <w:rFonts w:ascii="Times New Roman" w:hAnsi="Times New Roman" w:cs="Times New Roman"/>
          <w:sz w:val="24"/>
          <w:szCs w:val="24"/>
        </w:rPr>
        <w:t xml:space="preserve">ducação (MEC) </w:t>
      </w:r>
      <w:r w:rsidR="00356928" w:rsidRPr="00372415">
        <w:rPr>
          <w:rFonts w:ascii="Times New Roman" w:hAnsi="Times New Roman" w:cs="Times New Roman"/>
          <w:sz w:val="24"/>
          <w:szCs w:val="24"/>
        </w:rPr>
        <w:t xml:space="preserve">adquire e distribui livros para alunos </w:t>
      </w:r>
      <w:r w:rsidR="00356928" w:rsidRPr="000E7960">
        <w:rPr>
          <w:rFonts w:ascii="Times New Roman" w:hAnsi="Times New Roman" w:cs="Times New Roman"/>
          <w:sz w:val="24"/>
          <w:szCs w:val="24"/>
          <w:highlight w:val="yellow"/>
        </w:rPr>
        <w:t>d</w:t>
      </w:r>
      <w:r w:rsidR="000E7960" w:rsidRPr="000E7960">
        <w:rPr>
          <w:rFonts w:ascii="Times New Roman" w:hAnsi="Times New Roman" w:cs="Times New Roman"/>
          <w:sz w:val="24"/>
          <w:szCs w:val="24"/>
          <w:highlight w:val="yellow"/>
        </w:rPr>
        <w:t>a educação básica</w:t>
      </w:r>
      <w:r w:rsidR="000E7960">
        <w:rPr>
          <w:rFonts w:ascii="Times New Roman" w:hAnsi="Times New Roman" w:cs="Times New Roman"/>
          <w:sz w:val="24"/>
          <w:szCs w:val="24"/>
        </w:rPr>
        <w:t xml:space="preserve"> </w:t>
      </w:r>
      <w:r w:rsidR="00356928" w:rsidRPr="00372415">
        <w:rPr>
          <w:rFonts w:ascii="Times New Roman" w:hAnsi="Times New Roman" w:cs="Times New Roman"/>
          <w:sz w:val="24"/>
          <w:szCs w:val="24"/>
        </w:rPr>
        <w:t xml:space="preserve">(BRASIL, 2016). </w:t>
      </w:r>
      <w:r w:rsidR="00C62508" w:rsidRPr="00C62508">
        <w:rPr>
          <w:rFonts w:ascii="Times New Roman" w:hAnsi="Times New Roman" w:cs="Times New Roman"/>
          <w:sz w:val="24"/>
          <w:szCs w:val="24"/>
          <w:highlight w:val="yellow"/>
        </w:rPr>
        <w:t>Assim,</w:t>
      </w:r>
      <w:r w:rsidR="00C62508">
        <w:rPr>
          <w:rFonts w:ascii="Times New Roman" w:hAnsi="Times New Roman" w:cs="Times New Roman"/>
          <w:sz w:val="24"/>
          <w:szCs w:val="24"/>
        </w:rPr>
        <w:t xml:space="preserve"> </w:t>
      </w:r>
      <w:r w:rsidR="004214A5" w:rsidRPr="00372415">
        <w:rPr>
          <w:rFonts w:ascii="Times New Roman" w:hAnsi="Times New Roman" w:cs="Times New Roman"/>
          <w:sz w:val="24"/>
          <w:szCs w:val="24"/>
        </w:rPr>
        <w:t xml:space="preserve">professores de várias disciplinas precisam em comum acordo escolher e decidir </w:t>
      </w:r>
      <w:r w:rsidR="000E7960" w:rsidRPr="00372415">
        <w:rPr>
          <w:rFonts w:ascii="Times New Roman" w:hAnsi="Times New Roman" w:cs="Times New Roman"/>
          <w:sz w:val="24"/>
          <w:szCs w:val="24"/>
        </w:rPr>
        <w:t>o livro mais adequado para ser utilizado em um triênio</w:t>
      </w:r>
      <w:r w:rsidR="00C62508">
        <w:rPr>
          <w:rFonts w:ascii="Times New Roman" w:hAnsi="Times New Roman" w:cs="Times New Roman"/>
          <w:sz w:val="24"/>
          <w:szCs w:val="24"/>
        </w:rPr>
        <w:t xml:space="preserve">, para isso, necessitam analisar e fazer escolhas dentre </w:t>
      </w:r>
      <w:r w:rsidR="004214A5" w:rsidRPr="00372415">
        <w:rPr>
          <w:rFonts w:ascii="Times New Roman" w:hAnsi="Times New Roman" w:cs="Times New Roman"/>
          <w:sz w:val="24"/>
          <w:szCs w:val="24"/>
        </w:rPr>
        <w:t>as opções contidas em um manual disponível e enviadas pelo MEC</w:t>
      </w:r>
      <w:r w:rsidR="000E7960">
        <w:rPr>
          <w:rFonts w:ascii="Times New Roman" w:hAnsi="Times New Roman" w:cs="Times New Roman"/>
          <w:sz w:val="24"/>
          <w:szCs w:val="24"/>
        </w:rPr>
        <w:t>.</w:t>
      </w:r>
      <w:r w:rsidR="00C62508">
        <w:rPr>
          <w:rFonts w:ascii="Times New Roman" w:hAnsi="Times New Roman" w:cs="Times New Roman"/>
          <w:sz w:val="24"/>
          <w:szCs w:val="24"/>
        </w:rPr>
        <w:t xml:space="preserve"> </w:t>
      </w:r>
      <w:r w:rsidR="004214A5">
        <w:rPr>
          <w:rFonts w:ascii="Times New Roman" w:hAnsi="Times New Roman" w:cs="Times New Roman"/>
          <w:sz w:val="24"/>
          <w:szCs w:val="24"/>
        </w:rPr>
        <w:t xml:space="preserve">Nesse programa, </w:t>
      </w:r>
      <w:r w:rsidR="00356928" w:rsidRPr="00356928">
        <w:rPr>
          <w:rFonts w:ascii="Times New Roman" w:hAnsi="Times New Roman" w:cs="Times New Roman"/>
          <w:sz w:val="24"/>
          <w:szCs w:val="24"/>
        </w:rPr>
        <w:t xml:space="preserve">milhões de reais </w:t>
      </w:r>
      <w:r w:rsidR="004214A5">
        <w:rPr>
          <w:rFonts w:ascii="Times New Roman" w:hAnsi="Times New Roman" w:cs="Times New Roman"/>
          <w:sz w:val="24"/>
          <w:szCs w:val="24"/>
        </w:rPr>
        <w:t xml:space="preserve">são investidos </w:t>
      </w:r>
      <w:r w:rsidR="00356928" w:rsidRPr="00356928">
        <w:rPr>
          <w:rFonts w:ascii="Times New Roman" w:hAnsi="Times New Roman" w:cs="Times New Roman"/>
          <w:sz w:val="24"/>
          <w:szCs w:val="24"/>
        </w:rPr>
        <w:t>na aquisição de livros. E</w:t>
      </w:r>
      <w:r w:rsidR="004214A5">
        <w:rPr>
          <w:rFonts w:ascii="Times New Roman" w:hAnsi="Times New Roman" w:cs="Times New Roman"/>
          <w:sz w:val="24"/>
          <w:szCs w:val="24"/>
        </w:rPr>
        <w:t>,</w:t>
      </w:r>
      <w:r w:rsidR="00356928" w:rsidRPr="00356928">
        <w:rPr>
          <w:rFonts w:ascii="Times New Roman" w:hAnsi="Times New Roman" w:cs="Times New Roman"/>
          <w:sz w:val="24"/>
          <w:szCs w:val="24"/>
        </w:rPr>
        <w:t xml:space="preserve"> teoricamente cada aluno da rede pública de ensino tem o direito de levar para a casa um livro de cada </w:t>
      </w:r>
      <w:r w:rsidR="00356928" w:rsidRPr="009F42F1">
        <w:rPr>
          <w:rFonts w:ascii="Times New Roman" w:hAnsi="Times New Roman" w:cs="Times New Roman"/>
          <w:sz w:val="24"/>
          <w:szCs w:val="24"/>
        </w:rPr>
        <w:t xml:space="preserve">disciplina, utilizá-lo </w:t>
      </w:r>
      <w:r w:rsidR="000E7960">
        <w:rPr>
          <w:rFonts w:ascii="Times New Roman" w:hAnsi="Times New Roman" w:cs="Times New Roman"/>
          <w:sz w:val="24"/>
          <w:szCs w:val="24"/>
        </w:rPr>
        <w:t xml:space="preserve">com zelo </w:t>
      </w:r>
      <w:r w:rsidR="00C62508">
        <w:rPr>
          <w:rFonts w:ascii="Times New Roman" w:hAnsi="Times New Roman" w:cs="Times New Roman"/>
          <w:sz w:val="24"/>
          <w:szCs w:val="24"/>
        </w:rPr>
        <w:t xml:space="preserve">e compromisso </w:t>
      </w:r>
      <w:r w:rsidR="00356928" w:rsidRPr="009F42F1">
        <w:rPr>
          <w:rFonts w:ascii="Times New Roman" w:hAnsi="Times New Roman" w:cs="Times New Roman"/>
          <w:sz w:val="24"/>
          <w:szCs w:val="24"/>
        </w:rPr>
        <w:t>durante o ano</w:t>
      </w:r>
      <w:r w:rsidR="000E7960">
        <w:rPr>
          <w:rFonts w:ascii="Times New Roman" w:hAnsi="Times New Roman" w:cs="Times New Roman"/>
          <w:sz w:val="24"/>
          <w:szCs w:val="24"/>
        </w:rPr>
        <w:t xml:space="preserve"> </w:t>
      </w:r>
      <w:r w:rsidR="00C62508" w:rsidRPr="00C62508">
        <w:rPr>
          <w:rFonts w:ascii="Times New Roman" w:hAnsi="Times New Roman" w:cs="Times New Roman"/>
          <w:sz w:val="24"/>
          <w:szCs w:val="24"/>
          <w:highlight w:val="yellow"/>
        </w:rPr>
        <w:t>para</w:t>
      </w:r>
      <w:r w:rsidR="00C62508">
        <w:rPr>
          <w:rFonts w:ascii="Times New Roman" w:hAnsi="Times New Roman" w:cs="Times New Roman"/>
          <w:sz w:val="24"/>
          <w:szCs w:val="24"/>
        </w:rPr>
        <w:t xml:space="preserve"> </w:t>
      </w:r>
      <w:r w:rsidR="00356928" w:rsidRPr="009F42F1">
        <w:rPr>
          <w:rFonts w:ascii="Times New Roman" w:hAnsi="Times New Roman" w:cs="Times New Roman"/>
          <w:sz w:val="24"/>
          <w:szCs w:val="24"/>
        </w:rPr>
        <w:t xml:space="preserve">devolvê-lo em perfeitas condições ao final do ano letivo. </w:t>
      </w:r>
    </w:p>
    <w:p w14:paraId="56A26AAF" w14:textId="34E11403" w:rsidR="00A4525E" w:rsidRPr="009F42F1" w:rsidRDefault="004214A5" w:rsidP="001B5CBF">
      <w:pPr>
        <w:spacing w:after="0" w:line="240" w:lineRule="auto"/>
        <w:ind w:firstLine="709"/>
        <w:jc w:val="both"/>
        <w:rPr>
          <w:rFonts w:ascii="Times New Roman" w:hAnsi="Times New Roman" w:cs="Times New Roman"/>
          <w:sz w:val="24"/>
          <w:szCs w:val="24"/>
        </w:rPr>
      </w:pPr>
      <w:r w:rsidRPr="009F42F1">
        <w:rPr>
          <w:rFonts w:ascii="Times New Roman" w:hAnsi="Times New Roman" w:cs="Times New Roman"/>
          <w:sz w:val="24"/>
          <w:szCs w:val="24"/>
        </w:rPr>
        <w:t xml:space="preserve">Esse entendimento foi possível de ser concebido </w:t>
      </w:r>
      <w:r w:rsidR="00356928" w:rsidRPr="009F42F1">
        <w:rPr>
          <w:rFonts w:ascii="Times New Roman" w:hAnsi="Times New Roman" w:cs="Times New Roman"/>
          <w:sz w:val="24"/>
          <w:szCs w:val="24"/>
        </w:rPr>
        <w:t xml:space="preserve">durante </w:t>
      </w:r>
      <w:r w:rsidR="00A8456C" w:rsidRPr="009F42F1">
        <w:rPr>
          <w:rFonts w:ascii="Times New Roman" w:hAnsi="Times New Roman" w:cs="Times New Roman"/>
          <w:sz w:val="24"/>
          <w:szCs w:val="24"/>
        </w:rPr>
        <w:t xml:space="preserve">estudos teóricos e práticos em uma disciplina denominada de </w:t>
      </w:r>
      <w:r w:rsidR="00356928" w:rsidRPr="009F42F1">
        <w:rPr>
          <w:rFonts w:ascii="Times New Roman" w:hAnsi="Times New Roman" w:cs="Times New Roman"/>
          <w:sz w:val="24"/>
          <w:szCs w:val="24"/>
        </w:rPr>
        <w:t xml:space="preserve">Estágio Supervisionado IV, </w:t>
      </w:r>
      <w:r w:rsidR="00A8456C" w:rsidRPr="009F42F1">
        <w:rPr>
          <w:rFonts w:ascii="Times New Roman" w:hAnsi="Times New Roman" w:cs="Times New Roman"/>
          <w:sz w:val="24"/>
          <w:szCs w:val="24"/>
        </w:rPr>
        <w:t xml:space="preserve">curso de Licenciatura em Química. Assim, por meio de </w:t>
      </w:r>
      <w:r w:rsidR="00356928" w:rsidRPr="009F42F1">
        <w:rPr>
          <w:rFonts w:ascii="Times New Roman" w:hAnsi="Times New Roman" w:cs="Times New Roman"/>
          <w:sz w:val="24"/>
          <w:szCs w:val="24"/>
        </w:rPr>
        <w:t>observa</w:t>
      </w:r>
      <w:r w:rsidR="00A8456C" w:rsidRPr="009F42F1">
        <w:rPr>
          <w:rFonts w:ascii="Times New Roman" w:hAnsi="Times New Roman" w:cs="Times New Roman"/>
          <w:sz w:val="24"/>
          <w:szCs w:val="24"/>
        </w:rPr>
        <w:t xml:space="preserve">ções de </w:t>
      </w:r>
      <w:r w:rsidR="00356928" w:rsidRPr="009F42F1">
        <w:rPr>
          <w:rFonts w:ascii="Times New Roman" w:hAnsi="Times New Roman" w:cs="Times New Roman"/>
          <w:sz w:val="24"/>
          <w:szCs w:val="24"/>
        </w:rPr>
        <w:t>regências do professor</w:t>
      </w:r>
      <w:r w:rsidR="00A8456C" w:rsidRPr="009F42F1">
        <w:rPr>
          <w:rFonts w:ascii="Times New Roman" w:hAnsi="Times New Roman" w:cs="Times New Roman"/>
          <w:sz w:val="24"/>
          <w:szCs w:val="24"/>
        </w:rPr>
        <w:t xml:space="preserve"> da escola, observ</w:t>
      </w:r>
      <w:r w:rsidR="00C62508" w:rsidRPr="00C62508">
        <w:rPr>
          <w:rFonts w:ascii="Times New Roman" w:hAnsi="Times New Roman" w:cs="Times New Roman"/>
          <w:sz w:val="24"/>
          <w:szCs w:val="24"/>
          <w:highlight w:val="yellow"/>
        </w:rPr>
        <w:t>ou-se</w:t>
      </w:r>
      <w:r w:rsidR="00C62508">
        <w:rPr>
          <w:rFonts w:ascii="Times New Roman" w:hAnsi="Times New Roman" w:cs="Times New Roman"/>
          <w:sz w:val="24"/>
          <w:szCs w:val="24"/>
        </w:rPr>
        <w:t xml:space="preserve"> </w:t>
      </w:r>
      <w:r w:rsidR="00356928" w:rsidRPr="009F42F1">
        <w:rPr>
          <w:rFonts w:ascii="Times New Roman" w:hAnsi="Times New Roman" w:cs="Times New Roman"/>
          <w:sz w:val="24"/>
          <w:szCs w:val="24"/>
        </w:rPr>
        <w:t>que suas aulas além de serem somente expositivas, também não utilizava o LD</w:t>
      </w:r>
      <w:r w:rsidR="00A8456C" w:rsidRPr="009F42F1">
        <w:rPr>
          <w:rFonts w:ascii="Times New Roman" w:hAnsi="Times New Roman" w:cs="Times New Roman"/>
          <w:sz w:val="24"/>
          <w:szCs w:val="24"/>
        </w:rPr>
        <w:t xml:space="preserve"> disponibilizado pelo PNLD</w:t>
      </w:r>
      <w:r w:rsidR="00356928" w:rsidRPr="009F42F1">
        <w:rPr>
          <w:rFonts w:ascii="Times New Roman" w:hAnsi="Times New Roman" w:cs="Times New Roman"/>
          <w:sz w:val="24"/>
          <w:szCs w:val="24"/>
        </w:rPr>
        <w:t>. Desta maneira, ao analisar o material e a legislação</w:t>
      </w:r>
      <w:r w:rsidR="00A8456C" w:rsidRPr="009F42F1">
        <w:rPr>
          <w:rFonts w:ascii="Times New Roman" w:hAnsi="Times New Roman" w:cs="Times New Roman"/>
          <w:sz w:val="24"/>
          <w:szCs w:val="24"/>
        </w:rPr>
        <w:t xml:space="preserve">, </w:t>
      </w:r>
      <w:r w:rsidR="00356928" w:rsidRPr="009F42F1">
        <w:rPr>
          <w:rFonts w:ascii="Times New Roman" w:hAnsi="Times New Roman" w:cs="Times New Roman"/>
          <w:sz w:val="24"/>
          <w:szCs w:val="24"/>
        </w:rPr>
        <w:t>dúvidas</w:t>
      </w:r>
      <w:r w:rsidR="00A8456C" w:rsidRPr="009F42F1">
        <w:rPr>
          <w:rFonts w:ascii="Times New Roman" w:hAnsi="Times New Roman" w:cs="Times New Roman"/>
          <w:sz w:val="24"/>
          <w:szCs w:val="24"/>
        </w:rPr>
        <w:t xml:space="preserve"> e </w:t>
      </w:r>
      <w:r w:rsidR="00356928" w:rsidRPr="009F42F1">
        <w:rPr>
          <w:rFonts w:ascii="Times New Roman" w:hAnsi="Times New Roman" w:cs="Times New Roman"/>
          <w:sz w:val="24"/>
          <w:szCs w:val="24"/>
        </w:rPr>
        <w:t xml:space="preserve">questionamentos </w:t>
      </w:r>
      <w:r w:rsidR="00A8456C" w:rsidRPr="009F42F1">
        <w:rPr>
          <w:rFonts w:ascii="Times New Roman" w:hAnsi="Times New Roman" w:cs="Times New Roman"/>
          <w:sz w:val="24"/>
          <w:szCs w:val="24"/>
        </w:rPr>
        <w:t xml:space="preserve">surgiram </w:t>
      </w:r>
      <w:r w:rsidR="00356928" w:rsidRPr="009F42F1">
        <w:rPr>
          <w:rFonts w:ascii="Times New Roman" w:hAnsi="Times New Roman" w:cs="Times New Roman"/>
          <w:sz w:val="24"/>
          <w:szCs w:val="24"/>
        </w:rPr>
        <w:t>quanto aos motivos do professor</w:t>
      </w:r>
      <w:r w:rsidR="00356928" w:rsidRPr="00E7475D">
        <w:rPr>
          <w:rFonts w:ascii="Times New Roman" w:hAnsi="Times New Roman" w:cs="Times New Roman"/>
          <w:sz w:val="24"/>
          <w:szCs w:val="24"/>
        </w:rPr>
        <w:t xml:space="preserve"> não utilizar o material em sala de aula, uma vez que se encontra</w:t>
      </w:r>
      <w:r w:rsidR="00A8456C" w:rsidRPr="00E7475D">
        <w:rPr>
          <w:rFonts w:ascii="Times New Roman" w:hAnsi="Times New Roman" w:cs="Times New Roman"/>
          <w:sz w:val="24"/>
          <w:szCs w:val="24"/>
        </w:rPr>
        <w:t>va</w:t>
      </w:r>
      <w:r w:rsidR="00356928" w:rsidRPr="00E7475D">
        <w:rPr>
          <w:rFonts w:ascii="Times New Roman" w:hAnsi="Times New Roman" w:cs="Times New Roman"/>
          <w:sz w:val="24"/>
          <w:szCs w:val="24"/>
        </w:rPr>
        <w:t xml:space="preserve"> disponível </w:t>
      </w:r>
      <w:r w:rsidR="00A8456C" w:rsidRPr="00E7475D">
        <w:rPr>
          <w:rFonts w:ascii="Times New Roman" w:hAnsi="Times New Roman" w:cs="Times New Roman"/>
          <w:sz w:val="24"/>
          <w:szCs w:val="24"/>
        </w:rPr>
        <w:t xml:space="preserve">na </w:t>
      </w:r>
      <w:r w:rsidR="00A8456C" w:rsidRPr="009F42F1">
        <w:rPr>
          <w:rFonts w:ascii="Times New Roman" w:hAnsi="Times New Roman" w:cs="Times New Roman"/>
          <w:sz w:val="24"/>
          <w:szCs w:val="24"/>
        </w:rPr>
        <w:t>biblioteca d</w:t>
      </w:r>
      <w:r w:rsidR="00356928" w:rsidRPr="009F42F1">
        <w:rPr>
          <w:rFonts w:ascii="Times New Roman" w:hAnsi="Times New Roman" w:cs="Times New Roman"/>
          <w:sz w:val="24"/>
          <w:szCs w:val="24"/>
        </w:rPr>
        <w:t xml:space="preserve">o colégio para os alunos. </w:t>
      </w:r>
    </w:p>
    <w:p w14:paraId="1F981217" w14:textId="4B793618" w:rsidR="00E7475D" w:rsidRDefault="009F42F1" w:rsidP="00E7475D">
      <w:pPr>
        <w:spacing w:after="0" w:line="240" w:lineRule="auto"/>
        <w:ind w:firstLine="709"/>
        <w:jc w:val="both"/>
        <w:rPr>
          <w:rFonts w:ascii="Times New Roman" w:hAnsi="Times New Roman" w:cs="Times New Roman"/>
          <w:sz w:val="24"/>
          <w:szCs w:val="24"/>
        </w:rPr>
      </w:pPr>
      <w:r w:rsidRPr="009F42F1">
        <w:rPr>
          <w:rFonts w:ascii="Times New Roman" w:hAnsi="Times New Roman" w:cs="Times New Roman"/>
          <w:sz w:val="24"/>
          <w:szCs w:val="24"/>
        </w:rPr>
        <w:lastRenderedPageBreak/>
        <w:t xml:space="preserve">Algumas Pesquisas tem sido desenvolvidas em torno do livro didático, tais como: Silva (1983), </w:t>
      </w:r>
      <w:proofErr w:type="spellStart"/>
      <w:r w:rsidRPr="009F42F1">
        <w:rPr>
          <w:rFonts w:ascii="Times New Roman" w:hAnsi="Times New Roman" w:cs="Times New Roman"/>
          <w:sz w:val="24"/>
          <w:szCs w:val="24"/>
        </w:rPr>
        <w:t>Wartha</w:t>
      </w:r>
      <w:proofErr w:type="spellEnd"/>
      <w:r w:rsidRPr="009F42F1">
        <w:rPr>
          <w:rFonts w:ascii="Times New Roman" w:hAnsi="Times New Roman" w:cs="Times New Roman"/>
          <w:sz w:val="24"/>
          <w:szCs w:val="24"/>
        </w:rPr>
        <w:t xml:space="preserve"> e Alário (2005), </w:t>
      </w:r>
      <w:proofErr w:type="spellStart"/>
      <w:r w:rsidRPr="009F42F1">
        <w:rPr>
          <w:rFonts w:ascii="Times New Roman" w:hAnsi="Times New Roman" w:cs="Times New Roman"/>
          <w:sz w:val="24"/>
          <w:szCs w:val="24"/>
        </w:rPr>
        <w:t>Tiedemann</w:t>
      </w:r>
      <w:proofErr w:type="spellEnd"/>
      <w:r w:rsidRPr="009F42F1">
        <w:rPr>
          <w:rFonts w:ascii="Times New Roman" w:hAnsi="Times New Roman" w:cs="Times New Roman"/>
          <w:sz w:val="24"/>
          <w:szCs w:val="24"/>
        </w:rPr>
        <w:t xml:space="preserve"> (2006), Santos e </w:t>
      </w:r>
      <w:proofErr w:type="spellStart"/>
      <w:r w:rsidRPr="009F42F1">
        <w:rPr>
          <w:rFonts w:ascii="Times New Roman" w:hAnsi="Times New Roman" w:cs="Times New Roman"/>
          <w:sz w:val="24"/>
          <w:szCs w:val="24"/>
        </w:rPr>
        <w:t>Mól</w:t>
      </w:r>
      <w:proofErr w:type="spellEnd"/>
      <w:r w:rsidRPr="009F42F1">
        <w:rPr>
          <w:rFonts w:ascii="Times New Roman" w:hAnsi="Times New Roman" w:cs="Times New Roman"/>
          <w:sz w:val="24"/>
          <w:szCs w:val="24"/>
        </w:rPr>
        <w:t xml:space="preserve"> (2007), </w:t>
      </w:r>
      <w:proofErr w:type="spellStart"/>
      <w:r w:rsidRPr="009F42F1">
        <w:rPr>
          <w:rFonts w:ascii="Times New Roman" w:hAnsi="Times New Roman" w:cs="Times New Roman"/>
          <w:sz w:val="24"/>
          <w:szCs w:val="24"/>
        </w:rPr>
        <w:t>Frison</w:t>
      </w:r>
      <w:proofErr w:type="spellEnd"/>
      <w:r w:rsidRPr="009F42F1">
        <w:rPr>
          <w:rFonts w:ascii="Times New Roman" w:hAnsi="Times New Roman" w:cs="Times New Roman"/>
          <w:sz w:val="24"/>
          <w:szCs w:val="24"/>
        </w:rPr>
        <w:t xml:space="preserve"> et. al (2009), Garcia (2012), </w:t>
      </w:r>
      <w:r w:rsidR="003B317F">
        <w:rPr>
          <w:rFonts w:ascii="Times New Roman" w:hAnsi="Times New Roman" w:cs="Times New Roman"/>
          <w:sz w:val="24"/>
          <w:szCs w:val="24"/>
        </w:rPr>
        <w:t xml:space="preserve">Silva (2012), </w:t>
      </w:r>
      <w:r w:rsidRPr="009F42F1">
        <w:rPr>
          <w:rFonts w:ascii="Times New Roman" w:hAnsi="Times New Roman" w:cs="Times New Roman"/>
          <w:sz w:val="24"/>
          <w:szCs w:val="24"/>
        </w:rPr>
        <w:t xml:space="preserve">Ferreira, Silva e Sales (2017), Silva e </w:t>
      </w:r>
      <w:proofErr w:type="spellStart"/>
      <w:r w:rsidRPr="009F42F1">
        <w:rPr>
          <w:rFonts w:ascii="Times New Roman" w:hAnsi="Times New Roman" w:cs="Times New Roman"/>
          <w:sz w:val="24"/>
          <w:szCs w:val="24"/>
        </w:rPr>
        <w:t>Philippsen</w:t>
      </w:r>
      <w:proofErr w:type="spellEnd"/>
      <w:r w:rsidRPr="009F42F1">
        <w:rPr>
          <w:rFonts w:ascii="Times New Roman" w:hAnsi="Times New Roman" w:cs="Times New Roman"/>
          <w:sz w:val="24"/>
          <w:szCs w:val="24"/>
        </w:rPr>
        <w:t xml:space="preserve"> (2017</w:t>
      </w:r>
      <w:r>
        <w:rPr>
          <w:rFonts w:ascii="Times New Roman" w:hAnsi="Times New Roman" w:cs="Times New Roman"/>
          <w:sz w:val="24"/>
          <w:szCs w:val="24"/>
        </w:rPr>
        <w:t>)</w:t>
      </w:r>
      <w:r w:rsidR="003B317F">
        <w:rPr>
          <w:rFonts w:ascii="Times New Roman" w:hAnsi="Times New Roman" w:cs="Times New Roman"/>
          <w:sz w:val="24"/>
          <w:szCs w:val="24"/>
        </w:rPr>
        <w:t xml:space="preserve">, entre outros. </w:t>
      </w:r>
      <w:r w:rsidR="00356928" w:rsidRPr="00E7475D">
        <w:rPr>
          <w:rFonts w:ascii="Times New Roman" w:hAnsi="Times New Roman" w:cs="Times New Roman"/>
          <w:sz w:val="24"/>
          <w:szCs w:val="24"/>
        </w:rPr>
        <w:t xml:space="preserve">Para tanto, reconhecendo a importância do tema, </w:t>
      </w:r>
      <w:r w:rsidR="00C62508">
        <w:rPr>
          <w:rFonts w:ascii="Times New Roman" w:hAnsi="Times New Roman" w:cs="Times New Roman"/>
          <w:sz w:val="24"/>
          <w:szCs w:val="24"/>
        </w:rPr>
        <w:t>o trabalho</w:t>
      </w:r>
      <w:r w:rsidR="00A4525E" w:rsidRPr="00E7475D">
        <w:rPr>
          <w:rFonts w:ascii="Times New Roman" w:hAnsi="Times New Roman" w:cs="Times New Roman"/>
          <w:sz w:val="24"/>
          <w:szCs w:val="24"/>
        </w:rPr>
        <w:t xml:space="preserve"> objetiv</w:t>
      </w:r>
      <w:r w:rsidR="00A4525E" w:rsidRPr="00C62508">
        <w:rPr>
          <w:rFonts w:ascii="Times New Roman" w:hAnsi="Times New Roman" w:cs="Times New Roman"/>
          <w:sz w:val="24"/>
          <w:szCs w:val="24"/>
          <w:highlight w:val="yellow"/>
        </w:rPr>
        <w:t>o</w:t>
      </w:r>
      <w:r w:rsidR="00C62508" w:rsidRPr="00C62508">
        <w:rPr>
          <w:rFonts w:ascii="Times New Roman" w:hAnsi="Times New Roman" w:cs="Times New Roman"/>
          <w:sz w:val="24"/>
          <w:szCs w:val="24"/>
          <w:highlight w:val="yellow"/>
        </w:rPr>
        <w:t>u</w:t>
      </w:r>
      <w:r w:rsidR="00A4525E" w:rsidRPr="00E7475D">
        <w:rPr>
          <w:rFonts w:ascii="Times New Roman" w:hAnsi="Times New Roman" w:cs="Times New Roman"/>
          <w:sz w:val="24"/>
          <w:szCs w:val="24"/>
        </w:rPr>
        <w:t xml:space="preserve"> analisar </w:t>
      </w:r>
      <w:r w:rsidR="00C62508" w:rsidRPr="00C62508">
        <w:rPr>
          <w:rFonts w:ascii="Times New Roman" w:hAnsi="Times New Roman" w:cs="Times New Roman"/>
          <w:sz w:val="24"/>
          <w:szCs w:val="24"/>
          <w:highlight w:val="yellow"/>
        </w:rPr>
        <w:t>um</w:t>
      </w:r>
      <w:r w:rsidR="00C62508">
        <w:rPr>
          <w:rFonts w:ascii="Times New Roman" w:hAnsi="Times New Roman" w:cs="Times New Roman"/>
          <w:sz w:val="24"/>
          <w:szCs w:val="24"/>
        </w:rPr>
        <w:t xml:space="preserve"> </w:t>
      </w:r>
      <w:r w:rsidR="00A4525E" w:rsidRPr="00E7475D">
        <w:rPr>
          <w:rFonts w:ascii="Times New Roman" w:hAnsi="Times New Roman" w:cs="Times New Roman"/>
          <w:sz w:val="24"/>
          <w:szCs w:val="24"/>
        </w:rPr>
        <w:t xml:space="preserve">Livro Didático da disciplina de </w:t>
      </w:r>
      <w:r w:rsidR="00C62508" w:rsidRPr="00C62508">
        <w:rPr>
          <w:rFonts w:ascii="Times New Roman" w:hAnsi="Times New Roman" w:cs="Times New Roman"/>
          <w:sz w:val="24"/>
          <w:szCs w:val="24"/>
          <w:highlight w:val="yellow"/>
        </w:rPr>
        <w:t>Q</w:t>
      </w:r>
      <w:r w:rsidR="00A4525E" w:rsidRPr="00E7475D">
        <w:rPr>
          <w:rFonts w:ascii="Times New Roman" w:hAnsi="Times New Roman" w:cs="Times New Roman"/>
          <w:sz w:val="24"/>
          <w:szCs w:val="24"/>
        </w:rPr>
        <w:t xml:space="preserve">uímica, </w:t>
      </w:r>
      <w:r w:rsidR="00E7475D" w:rsidRPr="00E7475D">
        <w:rPr>
          <w:rFonts w:ascii="Times New Roman" w:hAnsi="Times New Roman" w:cs="Times New Roman"/>
          <w:sz w:val="24"/>
          <w:szCs w:val="24"/>
        </w:rPr>
        <w:t xml:space="preserve">com base em alguns parâmetros elencados pelo Programa Nacional do Livro Didático </w:t>
      </w:r>
      <w:r w:rsidR="00C62508" w:rsidRPr="00C62508">
        <w:rPr>
          <w:rFonts w:ascii="Times New Roman" w:hAnsi="Times New Roman" w:cs="Times New Roman"/>
          <w:sz w:val="24"/>
          <w:szCs w:val="24"/>
          <w:highlight w:val="yellow"/>
        </w:rPr>
        <w:t>(</w:t>
      </w:r>
      <w:r w:rsidR="00E7475D" w:rsidRPr="00E7475D">
        <w:rPr>
          <w:rFonts w:ascii="Times New Roman" w:hAnsi="Times New Roman" w:cs="Times New Roman"/>
          <w:sz w:val="24"/>
          <w:szCs w:val="24"/>
        </w:rPr>
        <w:t>PNLD</w:t>
      </w:r>
      <w:r w:rsidR="00C62508" w:rsidRPr="00C62508">
        <w:rPr>
          <w:rFonts w:ascii="Times New Roman" w:hAnsi="Times New Roman" w:cs="Times New Roman"/>
          <w:sz w:val="24"/>
          <w:szCs w:val="24"/>
          <w:highlight w:val="yellow"/>
        </w:rPr>
        <w:t>)</w:t>
      </w:r>
      <w:r w:rsidR="00E7475D" w:rsidRPr="00E7475D">
        <w:rPr>
          <w:rFonts w:ascii="Times New Roman" w:hAnsi="Times New Roman" w:cs="Times New Roman"/>
          <w:sz w:val="24"/>
          <w:szCs w:val="24"/>
        </w:rPr>
        <w:t xml:space="preserve"> para investigar quais são as suas contribuições para professor supervisor de estágio fazer o planejamento de ensino</w:t>
      </w:r>
      <w:r w:rsidR="00E7475D">
        <w:rPr>
          <w:rFonts w:ascii="Times New Roman" w:hAnsi="Times New Roman" w:cs="Times New Roman"/>
          <w:sz w:val="24"/>
          <w:szCs w:val="24"/>
        </w:rPr>
        <w:t>.</w:t>
      </w:r>
    </w:p>
    <w:p w14:paraId="43286484" w14:textId="77777777" w:rsidR="003B317F" w:rsidRDefault="003B317F" w:rsidP="00E7475D">
      <w:pPr>
        <w:spacing w:after="0" w:line="240" w:lineRule="auto"/>
        <w:ind w:firstLine="709"/>
        <w:jc w:val="both"/>
        <w:rPr>
          <w:rFonts w:ascii="Times New Roman" w:hAnsi="Times New Roman" w:cs="Times New Roman"/>
          <w:sz w:val="24"/>
          <w:szCs w:val="24"/>
        </w:rPr>
      </w:pPr>
    </w:p>
    <w:p w14:paraId="50D6472E" w14:textId="2FDE3D8A" w:rsidR="00356928" w:rsidRDefault="00356928" w:rsidP="00424716">
      <w:pPr>
        <w:rPr>
          <w:rFonts w:ascii="Times New Roman" w:hAnsi="Times New Roman" w:cs="Times New Roman"/>
          <w:b/>
          <w:bCs/>
          <w:sz w:val="24"/>
          <w:szCs w:val="24"/>
        </w:rPr>
      </w:pPr>
      <w:bookmarkStart w:id="6" w:name="_Toc63490"/>
      <w:r w:rsidRPr="00356928">
        <w:rPr>
          <w:rFonts w:ascii="Times New Roman" w:hAnsi="Times New Roman" w:cs="Times New Roman"/>
          <w:b/>
          <w:bCs/>
          <w:sz w:val="24"/>
          <w:szCs w:val="24"/>
        </w:rPr>
        <w:t>Referencial teórico</w:t>
      </w:r>
      <w:bookmarkEnd w:id="6"/>
    </w:p>
    <w:p w14:paraId="636249CB" w14:textId="5286069A" w:rsidR="008A1679" w:rsidRPr="004A043F" w:rsidRDefault="008A1679" w:rsidP="008A1679">
      <w:pPr>
        <w:spacing w:after="0" w:line="240" w:lineRule="auto"/>
        <w:ind w:firstLine="709"/>
        <w:jc w:val="both"/>
        <w:rPr>
          <w:rFonts w:ascii="Times New Roman" w:hAnsi="Times New Roman" w:cs="Times New Roman"/>
          <w:sz w:val="24"/>
          <w:szCs w:val="24"/>
        </w:rPr>
      </w:pPr>
      <w:bookmarkStart w:id="7" w:name="_Hlk49787862"/>
      <w:r w:rsidRPr="008A1679">
        <w:rPr>
          <w:rFonts w:ascii="Times New Roman" w:hAnsi="Times New Roman" w:cs="Times New Roman"/>
          <w:strike/>
          <w:sz w:val="24"/>
          <w:szCs w:val="24"/>
        </w:rPr>
        <w:t>Assim, o</w:t>
      </w:r>
      <w:r w:rsidRPr="00424716">
        <w:rPr>
          <w:rFonts w:ascii="Times New Roman" w:hAnsi="Times New Roman" w:cs="Times New Roman"/>
          <w:sz w:val="24"/>
          <w:szCs w:val="24"/>
        </w:rPr>
        <w:t xml:space="preserve"> </w:t>
      </w:r>
      <w:proofErr w:type="spellStart"/>
      <w:r>
        <w:rPr>
          <w:rFonts w:ascii="Times New Roman" w:hAnsi="Times New Roman" w:cs="Times New Roman"/>
          <w:sz w:val="24"/>
          <w:szCs w:val="24"/>
        </w:rPr>
        <w:t>O</w:t>
      </w:r>
      <w:proofErr w:type="spellEnd"/>
      <w:r>
        <w:rPr>
          <w:rFonts w:ascii="Times New Roman" w:hAnsi="Times New Roman" w:cs="Times New Roman"/>
          <w:sz w:val="24"/>
          <w:szCs w:val="24"/>
        </w:rPr>
        <w:t xml:space="preserve"> </w:t>
      </w:r>
      <w:r w:rsidRPr="008A1679">
        <w:rPr>
          <w:rFonts w:ascii="Times New Roman" w:hAnsi="Times New Roman" w:cs="Times New Roman"/>
          <w:sz w:val="24"/>
          <w:szCs w:val="24"/>
          <w:highlight w:val="yellow"/>
        </w:rPr>
        <w:t>Livro Didático</w:t>
      </w:r>
      <w:r>
        <w:rPr>
          <w:rFonts w:ascii="Times New Roman" w:hAnsi="Times New Roman" w:cs="Times New Roman"/>
          <w:sz w:val="24"/>
          <w:szCs w:val="24"/>
        </w:rPr>
        <w:t xml:space="preserve"> </w:t>
      </w:r>
      <w:r w:rsidRPr="00424716">
        <w:rPr>
          <w:rFonts w:ascii="Times New Roman" w:hAnsi="Times New Roman" w:cs="Times New Roman"/>
          <w:sz w:val="24"/>
          <w:szCs w:val="24"/>
        </w:rPr>
        <w:t>tem sido considerado</w:t>
      </w:r>
      <w:r w:rsidRPr="004A043F">
        <w:rPr>
          <w:rFonts w:ascii="Times New Roman" w:hAnsi="Times New Roman" w:cs="Times New Roman"/>
          <w:sz w:val="24"/>
          <w:szCs w:val="24"/>
        </w:rPr>
        <w:t xml:space="preserve"> um instrumento de valor educacional e está presente no contexto histórico do Brasil desde o período colonial, entretanto, este instrumento era privilégio de poucos, porque somente aqueles que </w:t>
      </w:r>
      <w:r>
        <w:rPr>
          <w:rFonts w:ascii="Times New Roman" w:hAnsi="Times New Roman" w:cs="Times New Roman"/>
          <w:sz w:val="24"/>
          <w:szCs w:val="24"/>
        </w:rPr>
        <w:t xml:space="preserve">possuíam </w:t>
      </w:r>
      <w:r w:rsidRPr="004A043F">
        <w:rPr>
          <w:rFonts w:ascii="Times New Roman" w:hAnsi="Times New Roman" w:cs="Times New Roman"/>
          <w:sz w:val="24"/>
          <w:szCs w:val="24"/>
        </w:rPr>
        <w:t xml:space="preserve">recursos financeiros tinham </w:t>
      </w:r>
      <w:r>
        <w:rPr>
          <w:rFonts w:ascii="Times New Roman" w:hAnsi="Times New Roman" w:cs="Times New Roman"/>
          <w:sz w:val="24"/>
          <w:szCs w:val="24"/>
        </w:rPr>
        <w:t xml:space="preserve">o seu </w:t>
      </w:r>
      <w:r w:rsidRPr="004A043F">
        <w:rPr>
          <w:rFonts w:ascii="Times New Roman" w:hAnsi="Times New Roman" w:cs="Times New Roman"/>
          <w:sz w:val="24"/>
          <w:szCs w:val="24"/>
        </w:rPr>
        <w:t xml:space="preserve">acesso (RIBEIRO, 2003). E, a sua valorização ocorreu </w:t>
      </w:r>
      <w:r>
        <w:rPr>
          <w:rFonts w:ascii="Times New Roman" w:hAnsi="Times New Roman" w:cs="Times New Roman"/>
          <w:sz w:val="24"/>
          <w:szCs w:val="24"/>
        </w:rPr>
        <w:t xml:space="preserve">somente </w:t>
      </w:r>
      <w:r w:rsidRPr="004A043F">
        <w:rPr>
          <w:rFonts w:ascii="Times New Roman" w:hAnsi="Times New Roman" w:cs="Times New Roman"/>
          <w:sz w:val="24"/>
          <w:szCs w:val="24"/>
        </w:rPr>
        <w:t xml:space="preserve">diante do acordo entre o Ministério da Educação e a Agência dos Estados Unidos para o Desenvolvimento Internacional (MEC-USAID) estabelecido em 1966 que propunha a edição de livros didáticos em grande escala para atender a demanda escolar em número de alunos (WITZEL, 2002). </w:t>
      </w:r>
    </w:p>
    <w:p w14:paraId="56EDFF12" w14:textId="365C34F2" w:rsidR="00424716" w:rsidRPr="00424716" w:rsidRDefault="00424716" w:rsidP="004A043F">
      <w:pPr>
        <w:spacing w:after="0" w:line="240" w:lineRule="auto"/>
        <w:ind w:firstLine="709"/>
        <w:jc w:val="both"/>
        <w:rPr>
          <w:rFonts w:ascii="Times New Roman" w:hAnsi="Times New Roman" w:cs="Times New Roman"/>
          <w:sz w:val="24"/>
          <w:szCs w:val="24"/>
        </w:rPr>
      </w:pPr>
      <w:r w:rsidRPr="00424716">
        <w:rPr>
          <w:rFonts w:ascii="Times New Roman" w:hAnsi="Times New Roman" w:cs="Times New Roman"/>
          <w:sz w:val="24"/>
          <w:szCs w:val="24"/>
        </w:rPr>
        <w:t xml:space="preserve">A partir de 1990 ocorreram uma série de reformas educacionais que visavam principalmente sensibilizar os educadores quanto à responsabilidade e </w:t>
      </w:r>
      <w:r w:rsidR="00C62508" w:rsidRPr="00C62508">
        <w:rPr>
          <w:rFonts w:ascii="Times New Roman" w:hAnsi="Times New Roman" w:cs="Times New Roman"/>
          <w:sz w:val="24"/>
          <w:szCs w:val="24"/>
          <w:highlight w:val="yellow"/>
        </w:rPr>
        <w:t>a</w:t>
      </w:r>
      <w:r w:rsidR="00C62508">
        <w:rPr>
          <w:rFonts w:ascii="Times New Roman" w:hAnsi="Times New Roman" w:cs="Times New Roman"/>
          <w:sz w:val="24"/>
          <w:szCs w:val="24"/>
        </w:rPr>
        <w:t xml:space="preserve"> </w:t>
      </w:r>
      <w:r w:rsidRPr="00424716">
        <w:rPr>
          <w:rFonts w:ascii="Times New Roman" w:hAnsi="Times New Roman" w:cs="Times New Roman"/>
          <w:sz w:val="24"/>
          <w:szCs w:val="24"/>
        </w:rPr>
        <w:t xml:space="preserve">necessidade de alterações </w:t>
      </w:r>
      <w:r w:rsidR="00C62508" w:rsidRPr="00C62508">
        <w:rPr>
          <w:rFonts w:ascii="Times New Roman" w:hAnsi="Times New Roman" w:cs="Times New Roman"/>
          <w:sz w:val="24"/>
          <w:szCs w:val="24"/>
          <w:highlight w:val="yellow"/>
        </w:rPr>
        <w:t>em</w:t>
      </w:r>
      <w:r w:rsidRPr="00424716">
        <w:rPr>
          <w:rFonts w:ascii="Times New Roman" w:hAnsi="Times New Roman" w:cs="Times New Roman"/>
          <w:sz w:val="24"/>
          <w:szCs w:val="24"/>
        </w:rPr>
        <w:t xml:space="preserve"> conteúdos e metodologias de ensino. </w:t>
      </w:r>
      <w:r w:rsidR="00C62508" w:rsidRPr="00C62508">
        <w:rPr>
          <w:rFonts w:ascii="Times New Roman" w:hAnsi="Times New Roman" w:cs="Times New Roman"/>
          <w:sz w:val="24"/>
          <w:szCs w:val="24"/>
          <w:highlight w:val="yellow"/>
        </w:rPr>
        <w:t xml:space="preserve">Nesse cenário, </w:t>
      </w:r>
      <w:r w:rsidR="008A1679" w:rsidRPr="00424716">
        <w:rPr>
          <w:rFonts w:ascii="Times New Roman" w:hAnsi="Times New Roman" w:cs="Times New Roman"/>
          <w:sz w:val="24"/>
          <w:szCs w:val="24"/>
        </w:rPr>
        <w:t>para direcionar as mudanças necessárias</w:t>
      </w:r>
      <w:r w:rsidR="008A1679">
        <w:rPr>
          <w:rFonts w:ascii="Times New Roman" w:hAnsi="Times New Roman" w:cs="Times New Roman"/>
          <w:sz w:val="24"/>
          <w:szCs w:val="24"/>
        </w:rPr>
        <w:t>,</w:t>
      </w:r>
      <w:r w:rsidR="008A1679" w:rsidRPr="00C62508">
        <w:rPr>
          <w:rFonts w:ascii="Times New Roman" w:hAnsi="Times New Roman" w:cs="Times New Roman"/>
          <w:sz w:val="24"/>
          <w:szCs w:val="24"/>
          <w:highlight w:val="yellow"/>
        </w:rPr>
        <w:t xml:space="preserve"> </w:t>
      </w:r>
      <w:r w:rsidRPr="00C62508">
        <w:rPr>
          <w:rFonts w:ascii="Times New Roman" w:hAnsi="Times New Roman" w:cs="Times New Roman"/>
          <w:sz w:val="24"/>
          <w:szCs w:val="24"/>
          <w:highlight w:val="yellow"/>
        </w:rPr>
        <w:t>elabor</w:t>
      </w:r>
      <w:r w:rsidR="00C62508" w:rsidRPr="00C62508">
        <w:rPr>
          <w:rFonts w:ascii="Times New Roman" w:hAnsi="Times New Roman" w:cs="Times New Roman"/>
          <w:sz w:val="24"/>
          <w:szCs w:val="24"/>
          <w:highlight w:val="yellow"/>
        </w:rPr>
        <w:t>ou-</w:t>
      </w:r>
      <w:r w:rsidR="00C62508">
        <w:rPr>
          <w:rFonts w:ascii="Times New Roman" w:hAnsi="Times New Roman" w:cs="Times New Roman"/>
          <w:sz w:val="24"/>
          <w:szCs w:val="24"/>
        </w:rPr>
        <w:t xml:space="preserve">se </w:t>
      </w:r>
      <w:r w:rsidRPr="00424716">
        <w:rPr>
          <w:rFonts w:ascii="Times New Roman" w:hAnsi="Times New Roman" w:cs="Times New Roman"/>
          <w:sz w:val="24"/>
          <w:szCs w:val="24"/>
        </w:rPr>
        <w:t>programas de reforma do estado</w:t>
      </w:r>
      <w:r w:rsidR="00C62508">
        <w:rPr>
          <w:rFonts w:ascii="Times New Roman" w:hAnsi="Times New Roman" w:cs="Times New Roman"/>
          <w:sz w:val="24"/>
          <w:szCs w:val="24"/>
        </w:rPr>
        <w:t xml:space="preserve"> </w:t>
      </w:r>
      <w:r w:rsidR="00C62508" w:rsidRPr="00C62508">
        <w:rPr>
          <w:rFonts w:ascii="Times New Roman" w:hAnsi="Times New Roman" w:cs="Times New Roman"/>
          <w:sz w:val="24"/>
          <w:szCs w:val="24"/>
          <w:highlight w:val="yellow"/>
        </w:rPr>
        <w:t xml:space="preserve">com o </w:t>
      </w:r>
      <w:r w:rsidRPr="00C62508">
        <w:rPr>
          <w:rFonts w:ascii="Times New Roman" w:hAnsi="Times New Roman" w:cs="Times New Roman"/>
          <w:sz w:val="24"/>
          <w:szCs w:val="24"/>
          <w:highlight w:val="yellow"/>
        </w:rPr>
        <w:t>objetivo</w:t>
      </w:r>
      <w:r w:rsidR="00C62508">
        <w:rPr>
          <w:rFonts w:ascii="Times New Roman" w:hAnsi="Times New Roman" w:cs="Times New Roman"/>
          <w:sz w:val="24"/>
          <w:szCs w:val="24"/>
        </w:rPr>
        <w:t xml:space="preserve"> </w:t>
      </w:r>
      <w:r w:rsidR="00C62508" w:rsidRPr="00C62508">
        <w:rPr>
          <w:rFonts w:ascii="Times New Roman" w:hAnsi="Times New Roman" w:cs="Times New Roman"/>
          <w:sz w:val="24"/>
          <w:szCs w:val="24"/>
          <w:highlight w:val="yellow"/>
        </w:rPr>
        <w:t>de</w:t>
      </w:r>
      <w:r w:rsidRPr="00424716">
        <w:rPr>
          <w:rFonts w:ascii="Times New Roman" w:hAnsi="Times New Roman" w:cs="Times New Roman"/>
          <w:sz w:val="24"/>
          <w:szCs w:val="24"/>
        </w:rPr>
        <w:t xml:space="preserve"> fazer alterações no contexto escolar, </w:t>
      </w:r>
      <w:r w:rsidR="008A1679" w:rsidRPr="008A1679">
        <w:rPr>
          <w:rFonts w:ascii="Times New Roman" w:hAnsi="Times New Roman" w:cs="Times New Roman"/>
          <w:sz w:val="24"/>
          <w:szCs w:val="24"/>
          <w:highlight w:val="yellow"/>
        </w:rPr>
        <w:t>organizando</w:t>
      </w:r>
      <w:r w:rsidRPr="00424716">
        <w:rPr>
          <w:rFonts w:ascii="Times New Roman" w:hAnsi="Times New Roman" w:cs="Times New Roman"/>
          <w:sz w:val="24"/>
          <w:szCs w:val="24"/>
        </w:rPr>
        <w:t xml:space="preserve"> </w:t>
      </w:r>
      <w:r w:rsidR="008A1679">
        <w:rPr>
          <w:rFonts w:ascii="Times New Roman" w:hAnsi="Times New Roman" w:cs="Times New Roman"/>
          <w:sz w:val="24"/>
          <w:szCs w:val="24"/>
        </w:rPr>
        <w:t xml:space="preserve">e </w:t>
      </w:r>
      <w:r w:rsidR="008A1679" w:rsidRPr="008A1679">
        <w:rPr>
          <w:rFonts w:ascii="Times New Roman" w:hAnsi="Times New Roman" w:cs="Times New Roman"/>
          <w:sz w:val="24"/>
          <w:szCs w:val="24"/>
          <w:highlight w:val="yellow"/>
        </w:rPr>
        <w:t>propondo</w:t>
      </w:r>
      <w:r w:rsidR="008A1679">
        <w:rPr>
          <w:rFonts w:ascii="Times New Roman" w:hAnsi="Times New Roman" w:cs="Times New Roman"/>
          <w:sz w:val="24"/>
          <w:szCs w:val="24"/>
        </w:rPr>
        <w:t xml:space="preserve"> </w:t>
      </w:r>
      <w:r w:rsidRPr="00424716">
        <w:rPr>
          <w:rFonts w:ascii="Times New Roman" w:hAnsi="Times New Roman" w:cs="Times New Roman"/>
          <w:sz w:val="24"/>
          <w:szCs w:val="24"/>
        </w:rPr>
        <w:t>projetos e materiais a fim de serem distribuídos nas escolas (AGUIAR, 2008).</w:t>
      </w:r>
    </w:p>
    <w:p w14:paraId="1F197D46" w14:textId="091A8225" w:rsidR="00424716" w:rsidRPr="00424716" w:rsidRDefault="008A1679" w:rsidP="004A043F">
      <w:pPr>
        <w:spacing w:after="0" w:line="240" w:lineRule="auto"/>
        <w:ind w:firstLine="709"/>
        <w:jc w:val="both"/>
        <w:rPr>
          <w:rFonts w:ascii="Times New Roman" w:hAnsi="Times New Roman" w:cs="Times New Roman"/>
          <w:sz w:val="24"/>
          <w:szCs w:val="24"/>
        </w:rPr>
      </w:pPr>
      <w:r w:rsidRPr="008A1679">
        <w:rPr>
          <w:rFonts w:ascii="Times New Roman" w:hAnsi="Times New Roman" w:cs="Times New Roman"/>
          <w:sz w:val="24"/>
          <w:szCs w:val="24"/>
          <w:highlight w:val="yellow"/>
        </w:rPr>
        <w:t>Pode-se verificar na literatura</w:t>
      </w:r>
      <w:r>
        <w:rPr>
          <w:rFonts w:ascii="Times New Roman" w:hAnsi="Times New Roman" w:cs="Times New Roman"/>
          <w:sz w:val="24"/>
          <w:szCs w:val="24"/>
        </w:rPr>
        <w:t xml:space="preserve"> que a</w:t>
      </w:r>
      <w:r w:rsidR="00424716" w:rsidRPr="00424716">
        <w:rPr>
          <w:rFonts w:ascii="Times New Roman" w:hAnsi="Times New Roman" w:cs="Times New Roman"/>
          <w:sz w:val="24"/>
          <w:szCs w:val="24"/>
        </w:rPr>
        <w:t xml:space="preserve">o longo dos anos o livro didático vem se constituindo em uma ferramenta de caráter pedagógico capaz de provocar e nortear possíveis mudanças e aperfeiçoamento na prática pedagógica docente: “não é à toa que a imagem estilizada do professor apresenta-o com um livro nas mãos, dando a entender que o ensino, o livro e o conhecimento são elementos inseparáveis, </w:t>
      </w:r>
      <w:proofErr w:type="spellStart"/>
      <w:r w:rsidR="00424716" w:rsidRPr="00424716">
        <w:rPr>
          <w:rFonts w:ascii="Times New Roman" w:hAnsi="Times New Roman" w:cs="Times New Roman"/>
          <w:sz w:val="24"/>
          <w:szCs w:val="24"/>
        </w:rPr>
        <w:t>indicotomizáveis</w:t>
      </w:r>
      <w:proofErr w:type="spellEnd"/>
      <w:r w:rsidR="00424716" w:rsidRPr="00424716">
        <w:rPr>
          <w:rFonts w:ascii="Times New Roman" w:hAnsi="Times New Roman" w:cs="Times New Roman"/>
          <w:sz w:val="24"/>
          <w:szCs w:val="24"/>
        </w:rPr>
        <w:t>” (SILVA, 1996, p. 08).</w:t>
      </w:r>
    </w:p>
    <w:p w14:paraId="2625A2D9" w14:textId="25DD1F1B" w:rsidR="004A043F" w:rsidRPr="008A1679" w:rsidRDefault="004A043F" w:rsidP="004A043F">
      <w:pPr>
        <w:spacing w:after="0" w:line="240" w:lineRule="auto"/>
        <w:ind w:firstLine="709"/>
        <w:jc w:val="both"/>
        <w:rPr>
          <w:rFonts w:ascii="Times New Roman" w:hAnsi="Times New Roman" w:cs="Times New Roman"/>
          <w:strike/>
          <w:sz w:val="24"/>
          <w:szCs w:val="24"/>
        </w:rPr>
      </w:pPr>
      <w:r w:rsidRPr="008A1679">
        <w:rPr>
          <w:rFonts w:ascii="Times New Roman" w:hAnsi="Times New Roman" w:cs="Times New Roman"/>
          <w:strike/>
          <w:sz w:val="24"/>
          <w:szCs w:val="24"/>
          <w:highlight w:val="yellow"/>
        </w:rPr>
        <w:t xml:space="preserve">Ao longo dos anos o Livro Didático (LD) foi se constituindo em uma ferramenta de caráter pedagógico capaz de provocar e nortear possíveis mudanças e aperfeiçoamento na prática pedagógica docente: “não é à toa que a imagem estilizada do professor apresenta-o com um livro nas mãos, dando a entender que o ensino, o livro e o conhecimento são elementos inseparáveis, </w:t>
      </w:r>
      <w:proofErr w:type="spellStart"/>
      <w:r w:rsidRPr="008A1679">
        <w:rPr>
          <w:rFonts w:ascii="Times New Roman" w:hAnsi="Times New Roman" w:cs="Times New Roman"/>
          <w:strike/>
          <w:sz w:val="24"/>
          <w:szCs w:val="24"/>
          <w:highlight w:val="yellow"/>
        </w:rPr>
        <w:t>indicotomizáveis</w:t>
      </w:r>
      <w:proofErr w:type="spellEnd"/>
      <w:r w:rsidRPr="008A1679">
        <w:rPr>
          <w:rFonts w:ascii="Times New Roman" w:hAnsi="Times New Roman" w:cs="Times New Roman"/>
          <w:strike/>
          <w:sz w:val="24"/>
          <w:szCs w:val="24"/>
          <w:highlight w:val="yellow"/>
        </w:rPr>
        <w:t>” (SILVA, 1996, p. 08).</w:t>
      </w:r>
      <w:r w:rsidRPr="008A1679">
        <w:rPr>
          <w:rFonts w:ascii="Times New Roman" w:hAnsi="Times New Roman" w:cs="Times New Roman"/>
          <w:strike/>
          <w:sz w:val="24"/>
          <w:szCs w:val="24"/>
        </w:rPr>
        <w:t xml:space="preserve">  </w:t>
      </w:r>
    </w:p>
    <w:p w14:paraId="0CE52352" w14:textId="1BB801F7" w:rsidR="004A043F" w:rsidRPr="004A043F" w:rsidRDefault="004A043F" w:rsidP="004A04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w:t>
      </w:r>
      <w:r w:rsidRPr="004A043F">
        <w:rPr>
          <w:rFonts w:ascii="Times New Roman" w:hAnsi="Times New Roman" w:cs="Times New Roman"/>
          <w:sz w:val="24"/>
          <w:szCs w:val="24"/>
        </w:rPr>
        <w:t xml:space="preserve">a profissão docente os livros </w:t>
      </w:r>
      <w:r w:rsidR="008F2B37" w:rsidRPr="004A043F">
        <w:rPr>
          <w:rFonts w:ascii="Times New Roman" w:hAnsi="Times New Roman" w:cs="Times New Roman"/>
          <w:sz w:val="24"/>
          <w:szCs w:val="24"/>
        </w:rPr>
        <w:t>têm</w:t>
      </w:r>
      <w:r w:rsidRPr="004A043F">
        <w:rPr>
          <w:rFonts w:ascii="Times New Roman" w:hAnsi="Times New Roman" w:cs="Times New Roman"/>
          <w:sz w:val="24"/>
          <w:szCs w:val="24"/>
        </w:rPr>
        <w:t xml:space="preserve"> sido um instrumento facilitador da aprendizagem e um apoio à sua prática pedagógica. </w:t>
      </w:r>
      <w:r w:rsidR="008A1679" w:rsidRPr="008A1679">
        <w:rPr>
          <w:rFonts w:ascii="Times New Roman" w:hAnsi="Times New Roman" w:cs="Times New Roman"/>
          <w:sz w:val="24"/>
          <w:szCs w:val="24"/>
          <w:highlight w:val="yellow"/>
        </w:rPr>
        <w:t>Por isso</w:t>
      </w:r>
      <w:r w:rsidR="008A1679">
        <w:rPr>
          <w:rFonts w:ascii="Times New Roman" w:hAnsi="Times New Roman" w:cs="Times New Roman"/>
          <w:sz w:val="24"/>
          <w:szCs w:val="24"/>
        </w:rPr>
        <w:t xml:space="preserve">, </w:t>
      </w:r>
      <w:r w:rsidRPr="008A1679">
        <w:rPr>
          <w:rFonts w:ascii="Times New Roman" w:hAnsi="Times New Roman" w:cs="Times New Roman"/>
          <w:strike/>
          <w:sz w:val="24"/>
          <w:szCs w:val="24"/>
        </w:rPr>
        <w:t>Assim,</w:t>
      </w:r>
      <w:r w:rsidRPr="004A043F">
        <w:rPr>
          <w:rFonts w:ascii="Times New Roman" w:hAnsi="Times New Roman" w:cs="Times New Roman"/>
          <w:sz w:val="24"/>
          <w:szCs w:val="24"/>
        </w:rPr>
        <w:t xml:space="preserve"> o professor deve buscar no LD as contribuições que </w:t>
      </w:r>
      <w:r>
        <w:rPr>
          <w:rFonts w:ascii="Times New Roman" w:hAnsi="Times New Roman" w:cs="Times New Roman"/>
          <w:sz w:val="24"/>
          <w:szCs w:val="24"/>
        </w:rPr>
        <w:t xml:space="preserve">o </w:t>
      </w:r>
      <w:r w:rsidRPr="004A043F">
        <w:rPr>
          <w:rFonts w:ascii="Times New Roman" w:hAnsi="Times New Roman" w:cs="Times New Roman"/>
          <w:sz w:val="24"/>
          <w:szCs w:val="24"/>
        </w:rPr>
        <w:t xml:space="preserve">possibilite mediar a construção do conhecimento científico junto ao aluno, para que este se aproprie da linguagem e desenvolva valores éticos, mediante os avanços da ciência, contextualizada e socialmente relevante (PERUZZI et al., 2000). Essa atitude é necessária, porque em muitas escolas da rede pública de ensino os </w:t>
      </w:r>
      <w:proofErr w:type="spellStart"/>
      <w:r w:rsidRPr="004A043F">
        <w:rPr>
          <w:rFonts w:ascii="Times New Roman" w:hAnsi="Times New Roman" w:cs="Times New Roman"/>
          <w:sz w:val="24"/>
          <w:szCs w:val="24"/>
        </w:rPr>
        <w:t>LDs</w:t>
      </w:r>
      <w:proofErr w:type="spellEnd"/>
      <w:r w:rsidRPr="004A043F">
        <w:rPr>
          <w:rFonts w:ascii="Times New Roman" w:hAnsi="Times New Roman" w:cs="Times New Roman"/>
          <w:sz w:val="24"/>
          <w:szCs w:val="24"/>
        </w:rPr>
        <w:t xml:space="preserve"> têm representado à principal, senão a única fonte básica de recurso impresso na sala de aula para o trabalho do professor durante os seus processos de ensino e de aprendizagem para o aluno (FRISON et al., 2009). </w:t>
      </w:r>
    </w:p>
    <w:p w14:paraId="4D88B503" w14:textId="1FD2126C" w:rsidR="004A043F" w:rsidRPr="004A043F" w:rsidRDefault="004A043F" w:rsidP="004A043F">
      <w:pPr>
        <w:spacing w:after="0" w:line="240" w:lineRule="auto"/>
        <w:ind w:firstLine="709"/>
        <w:jc w:val="both"/>
        <w:rPr>
          <w:rFonts w:ascii="Times New Roman" w:hAnsi="Times New Roman" w:cs="Times New Roman"/>
          <w:sz w:val="24"/>
          <w:szCs w:val="24"/>
        </w:rPr>
      </w:pPr>
      <w:r w:rsidRPr="004A043F">
        <w:rPr>
          <w:rFonts w:ascii="Times New Roman" w:hAnsi="Times New Roman" w:cs="Times New Roman"/>
          <w:sz w:val="24"/>
          <w:szCs w:val="24"/>
        </w:rPr>
        <w:t xml:space="preserve">Mas, o livro não pode ser considerado como um instrumento de informações prontas, no qual o educando reproduza apenas pensamentos e respostas elaboradas, a partir de conhecimentos apresentado </w:t>
      </w:r>
      <w:r w:rsidR="00DA4E8D">
        <w:rPr>
          <w:rFonts w:ascii="Times New Roman" w:hAnsi="Times New Roman" w:cs="Times New Roman"/>
          <w:sz w:val="24"/>
          <w:szCs w:val="24"/>
        </w:rPr>
        <w:t>os quais n</w:t>
      </w:r>
      <w:r w:rsidRPr="004A043F">
        <w:rPr>
          <w:rFonts w:ascii="Times New Roman" w:hAnsi="Times New Roman" w:cs="Times New Roman"/>
          <w:sz w:val="24"/>
          <w:szCs w:val="24"/>
        </w:rPr>
        <w:t xml:space="preserve">em sempre estão conectados à realidade da comunidade em que o aluno está inserido. A importância atribuída ao livro didático em toda a sociedade faz com que ele acabe determinando conteúdos e condicionando estratégias de ensino, marcando de forma decisiva o que se ensina e como se ensina (LAJOLO, 1996). </w:t>
      </w:r>
    </w:p>
    <w:p w14:paraId="10952516" w14:textId="77777777" w:rsidR="004A043F" w:rsidRPr="004A043F" w:rsidRDefault="004A043F" w:rsidP="004A043F">
      <w:pPr>
        <w:spacing w:after="0" w:line="240" w:lineRule="auto"/>
        <w:ind w:firstLine="709"/>
        <w:jc w:val="both"/>
        <w:rPr>
          <w:rFonts w:ascii="Times New Roman" w:hAnsi="Times New Roman" w:cs="Times New Roman"/>
          <w:sz w:val="24"/>
          <w:szCs w:val="24"/>
        </w:rPr>
      </w:pPr>
      <w:r w:rsidRPr="004A043F">
        <w:rPr>
          <w:rFonts w:ascii="Times New Roman" w:hAnsi="Times New Roman" w:cs="Times New Roman"/>
          <w:sz w:val="24"/>
          <w:szCs w:val="24"/>
        </w:rPr>
        <w:lastRenderedPageBreak/>
        <w:t xml:space="preserve">Lopes (2007) atribui uma definição clássica para livro didático que é a de ser uma versão </w:t>
      </w:r>
      <w:proofErr w:type="spellStart"/>
      <w:r w:rsidRPr="004A043F">
        <w:rPr>
          <w:rFonts w:ascii="Times New Roman" w:hAnsi="Times New Roman" w:cs="Times New Roman"/>
          <w:sz w:val="24"/>
          <w:szCs w:val="24"/>
        </w:rPr>
        <w:t>didatizada</w:t>
      </w:r>
      <w:proofErr w:type="spellEnd"/>
      <w:r w:rsidRPr="004A043F">
        <w:rPr>
          <w:rFonts w:ascii="Times New Roman" w:hAnsi="Times New Roman" w:cs="Times New Roman"/>
          <w:sz w:val="24"/>
          <w:szCs w:val="24"/>
        </w:rPr>
        <w:t xml:space="preserve"> do conhecimento para fins escolares e/ou com propósito de formação de valores que configuram concepções de conhecimentos, de valores, identidades e visões de mundo. E, a</w:t>
      </w:r>
      <w:bookmarkStart w:id="8" w:name="_Hlk49787958"/>
      <w:bookmarkEnd w:id="7"/>
      <w:r w:rsidRPr="004A043F">
        <w:rPr>
          <w:rFonts w:ascii="Times New Roman" w:hAnsi="Times New Roman" w:cs="Times New Roman"/>
          <w:sz w:val="24"/>
          <w:szCs w:val="24"/>
        </w:rPr>
        <w:t xml:space="preserve">pesar dos crescentes avanços tecnológicos e dos aparatos que podem ser utilizados para ensinar, o LD nunca deixou de ser uma ferramenta imprescindível no ensino. E, ele pode ser determinante na relação que o aluno terá com a disciplina, e muitas vezes poderá ser o único recurso ao qual ele terá contato (OLIVEIRA; BOSSA, 2011). </w:t>
      </w:r>
    </w:p>
    <w:p w14:paraId="44BC6D2C" w14:textId="77777777" w:rsidR="004A043F" w:rsidRPr="004A043F" w:rsidRDefault="004A043F" w:rsidP="004A043F">
      <w:pPr>
        <w:spacing w:after="0" w:line="240" w:lineRule="auto"/>
        <w:ind w:firstLine="709"/>
        <w:jc w:val="both"/>
        <w:rPr>
          <w:rFonts w:ascii="Times New Roman" w:hAnsi="Times New Roman" w:cs="Times New Roman"/>
          <w:sz w:val="24"/>
          <w:szCs w:val="24"/>
        </w:rPr>
      </w:pPr>
      <w:r w:rsidRPr="004A043F">
        <w:rPr>
          <w:rFonts w:ascii="Times New Roman" w:hAnsi="Times New Roman" w:cs="Times New Roman"/>
          <w:sz w:val="24"/>
          <w:szCs w:val="24"/>
        </w:rPr>
        <w:t xml:space="preserve">Mortimer (1988) descreveu em relação à estrutura dos </w:t>
      </w:r>
      <w:proofErr w:type="spellStart"/>
      <w:r w:rsidRPr="004A043F">
        <w:rPr>
          <w:rFonts w:ascii="Times New Roman" w:hAnsi="Times New Roman" w:cs="Times New Roman"/>
          <w:sz w:val="24"/>
          <w:szCs w:val="24"/>
        </w:rPr>
        <w:t>LDs</w:t>
      </w:r>
      <w:proofErr w:type="spellEnd"/>
      <w:r w:rsidRPr="004A043F">
        <w:rPr>
          <w:rFonts w:ascii="Times New Roman" w:hAnsi="Times New Roman" w:cs="Times New Roman"/>
          <w:sz w:val="24"/>
          <w:szCs w:val="24"/>
        </w:rPr>
        <w:t xml:space="preserve"> e a evolução da abordagem de temas químicos adotados em que as tendências predominantes das práticas e políticas dos </w:t>
      </w:r>
      <w:proofErr w:type="spellStart"/>
      <w:r w:rsidRPr="004A043F">
        <w:rPr>
          <w:rFonts w:ascii="Times New Roman" w:hAnsi="Times New Roman" w:cs="Times New Roman"/>
          <w:sz w:val="24"/>
          <w:szCs w:val="24"/>
        </w:rPr>
        <w:t>LDs</w:t>
      </w:r>
      <w:proofErr w:type="spellEnd"/>
      <w:r w:rsidRPr="004A043F">
        <w:rPr>
          <w:rFonts w:ascii="Times New Roman" w:hAnsi="Times New Roman" w:cs="Times New Roman"/>
          <w:sz w:val="24"/>
          <w:szCs w:val="24"/>
        </w:rPr>
        <w:t xml:space="preserve"> foram divididas em três períodos, no primeiro (meados do século 19 até 1930), os livros caracterizavam-se como compêndios de química geral, o que é coerente com a então estrutura do ensino secundário de química (não-seriado). Os livros desse período apresentam, em geral, uma pequena parte de química geral, seguida de outra, de química descritiva, bastante extensa. A de química geral foi bem estruturada e as principais definições apareceram em meio a uma gama variada de exemplos, em textos muito bem encadeados (MORTIMER, 1988). </w:t>
      </w:r>
    </w:p>
    <w:p w14:paraId="0BB502F6" w14:textId="77777777" w:rsidR="004A043F" w:rsidRPr="004A043F" w:rsidRDefault="004A043F" w:rsidP="004A043F">
      <w:pPr>
        <w:spacing w:after="0" w:line="240" w:lineRule="auto"/>
        <w:ind w:firstLine="709"/>
        <w:jc w:val="both"/>
        <w:rPr>
          <w:rFonts w:ascii="Times New Roman" w:hAnsi="Times New Roman" w:cs="Times New Roman"/>
          <w:sz w:val="24"/>
          <w:szCs w:val="24"/>
        </w:rPr>
      </w:pPr>
      <w:r w:rsidRPr="004A043F">
        <w:rPr>
          <w:rFonts w:ascii="Times New Roman" w:hAnsi="Times New Roman" w:cs="Times New Roman"/>
          <w:sz w:val="24"/>
          <w:szCs w:val="24"/>
        </w:rPr>
        <w:t xml:space="preserve">Para Mortimer (1988), não há preocupação em conceituar para depois exemplificar. Em geral o livro discute exemplos de determinados fenômenos que vão conduzir, naturalmente, a um conceito. Dessa maneira, os exemplos são discutidos e explicados antes de serem generalizados em conceitos, e quase todos estes são apresentados, em primeiro lugar, operacionalmente. Depois de introduzidas as teorias, são retomadas por meio de definições conceituais.  </w:t>
      </w:r>
    </w:p>
    <w:p w14:paraId="3A3F3FE7" w14:textId="675C09C2" w:rsidR="004A043F" w:rsidRPr="004A043F" w:rsidRDefault="004A043F" w:rsidP="004A043F">
      <w:pPr>
        <w:spacing w:after="0" w:line="240" w:lineRule="auto"/>
        <w:ind w:firstLine="709"/>
        <w:jc w:val="both"/>
        <w:rPr>
          <w:rFonts w:ascii="Times New Roman" w:hAnsi="Times New Roman" w:cs="Times New Roman"/>
          <w:sz w:val="24"/>
          <w:szCs w:val="24"/>
        </w:rPr>
      </w:pPr>
      <w:r w:rsidRPr="004A043F">
        <w:rPr>
          <w:rFonts w:ascii="Times New Roman" w:hAnsi="Times New Roman" w:cs="Times New Roman"/>
          <w:sz w:val="24"/>
          <w:szCs w:val="24"/>
        </w:rPr>
        <w:t>Outro aspecto importante é o fato de o número de conceitos ser muito reduzido em relação aos livros didáticos pós</w:t>
      </w:r>
      <w:r w:rsidR="00876739">
        <w:rPr>
          <w:rFonts w:ascii="Times New Roman" w:hAnsi="Times New Roman" w:cs="Times New Roman"/>
          <w:sz w:val="24"/>
          <w:szCs w:val="24"/>
        </w:rPr>
        <w:t xml:space="preserve"> </w:t>
      </w:r>
      <w:r w:rsidRPr="004A043F">
        <w:rPr>
          <w:rFonts w:ascii="Times New Roman" w:hAnsi="Times New Roman" w:cs="Times New Roman"/>
          <w:sz w:val="24"/>
          <w:szCs w:val="24"/>
        </w:rPr>
        <w:t>-</w:t>
      </w:r>
      <w:r w:rsidR="00876739">
        <w:rPr>
          <w:rFonts w:ascii="Times New Roman" w:hAnsi="Times New Roman" w:cs="Times New Roman"/>
          <w:sz w:val="24"/>
          <w:szCs w:val="24"/>
        </w:rPr>
        <w:t xml:space="preserve"> </w:t>
      </w:r>
      <w:r w:rsidRPr="004A043F">
        <w:rPr>
          <w:rFonts w:ascii="Times New Roman" w:hAnsi="Times New Roman" w:cs="Times New Roman"/>
          <w:sz w:val="24"/>
          <w:szCs w:val="24"/>
        </w:rPr>
        <w:t xml:space="preserve">1930. Isso possibilita um melhor relacionamento entre os diversos conceitos. Outra característica interessante dos livros do período é a ausência completa de exercícios ou questionários. É razoável supor que tal atividade fosse vista como de competência dos professores. Além disso, a maioria dos aspectos abordados na parte de </w:t>
      </w:r>
      <w:r w:rsidR="00876739" w:rsidRPr="00876739">
        <w:rPr>
          <w:rFonts w:ascii="Times New Roman" w:hAnsi="Times New Roman" w:cs="Times New Roman"/>
          <w:sz w:val="24"/>
          <w:szCs w:val="24"/>
          <w:highlight w:val="yellow"/>
        </w:rPr>
        <w:t>Q</w:t>
      </w:r>
      <w:r w:rsidRPr="004A043F">
        <w:rPr>
          <w:rFonts w:ascii="Times New Roman" w:hAnsi="Times New Roman" w:cs="Times New Roman"/>
          <w:sz w:val="24"/>
          <w:szCs w:val="24"/>
        </w:rPr>
        <w:t xml:space="preserve">uímica </w:t>
      </w:r>
      <w:r w:rsidR="00876739" w:rsidRPr="00876739">
        <w:rPr>
          <w:rFonts w:ascii="Times New Roman" w:hAnsi="Times New Roman" w:cs="Times New Roman"/>
          <w:sz w:val="24"/>
          <w:szCs w:val="24"/>
          <w:highlight w:val="yellow"/>
        </w:rPr>
        <w:t>G</w:t>
      </w:r>
      <w:r w:rsidRPr="004A043F">
        <w:rPr>
          <w:rFonts w:ascii="Times New Roman" w:hAnsi="Times New Roman" w:cs="Times New Roman"/>
          <w:sz w:val="24"/>
          <w:szCs w:val="24"/>
        </w:rPr>
        <w:t xml:space="preserve">eral </w:t>
      </w:r>
      <w:r w:rsidRPr="008A1679">
        <w:rPr>
          <w:rFonts w:ascii="Times New Roman" w:hAnsi="Times New Roman" w:cs="Times New Roman"/>
          <w:strike/>
          <w:sz w:val="24"/>
          <w:szCs w:val="24"/>
          <w:highlight w:val="yellow"/>
        </w:rPr>
        <w:t>a</w:t>
      </w:r>
      <w:r w:rsidRPr="004A043F">
        <w:rPr>
          <w:rFonts w:ascii="Times New Roman" w:hAnsi="Times New Roman" w:cs="Times New Roman"/>
          <w:sz w:val="24"/>
          <w:szCs w:val="24"/>
        </w:rPr>
        <w:t xml:space="preserve"> era </w:t>
      </w:r>
      <w:r w:rsidR="00876739" w:rsidRPr="00876739">
        <w:rPr>
          <w:rFonts w:ascii="Times New Roman" w:hAnsi="Times New Roman" w:cs="Times New Roman"/>
          <w:sz w:val="24"/>
          <w:szCs w:val="24"/>
          <w:highlight w:val="yellow"/>
        </w:rPr>
        <w:t>expressa</w:t>
      </w:r>
      <w:r w:rsidR="00876739">
        <w:rPr>
          <w:rFonts w:ascii="Times New Roman" w:hAnsi="Times New Roman" w:cs="Times New Roman"/>
          <w:sz w:val="24"/>
          <w:szCs w:val="24"/>
        </w:rPr>
        <w:t xml:space="preserve"> </w:t>
      </w:r>
      <w:r w:rsidRPr="004A043F">
        <w:rPr>
          <w:rFonts w:ascii="Times New Roman" w:hAnsi="Times New Roman" w:cs="Times New Roman"/>
          <w:sz w:val="24"/>
          <w:szCs w:val="24"/>
        </w:rPr>
        <w:t>de maneira qualitativa</w:t>
      </w:r>
      <w:r w:rsidR="00876739">
        <w:rPr>
          <w:rFonts w:ascii="Times New Roman" w:hAnsi="Times New Roman" w:cs="Times New Roman"/>
          <w:sz w:val="24"/>
          <w:szCs w:val="24"/>
        </w:rPr>
        <w:t xml:space="preserve">, </w:t>
      </w:r>
      <w:r w:rsidR="00876739" w:rsidRPr="00876739">
        <w:rPr>
          <w:rFonts w:ascii="Times New Roman" w:hAnsi="Times New Roman" w:cs="Times New Roman"/>
          <w:sz w:val="24"/>
          <w:szCs w:val="24"/>
          <w:highlight w:val="yellow"/>
        </w:rPr>
        <w:t>por exemplo</w:t>
      </w:r>
      <w:r w:rsidR="00876739">
        <w:rPr>
          <w:rFonts w:ascii="Times New Roman" w:hAnsi="Times New Roman" w:cs="Times New Roman"/>
          <w:sz w:val="24"/>
          <w:szCs w:val="24"/>
        </w:rPr>
        <w:t>, a</w:t>
      </w:r>
      <w:r w:rsidRPr="004A043F">
        <w:rPr>
          <w:rFonts w:ascii="Times New Roman" w:hAnsi="Times New Roman" w:cs="Times New Roman"/>
          <w:sz w:val="24"/>
          <w:szCs w:val="24"/>
        </w:rPr>
        <w:t xml:space="preserve"> única exceção refere-se </w:t>
      </w:r>
      <w:r w:rsidR="00876739" w:rsidRPr="00876739">
        <w:rPr>
          <w:rFonts w:ascii="Times New Roman" w:hAnsi="Times New Roman" w:cs="Times New Roman"/>
          <w:sz w:val="24"/>
          <w:szCs w:val="24"/>
          <w:highlight w:val="yellow"/>
        </w:rPr>
        <w:t>aos conteúdos sobre</w:t>
      </w:r>
      <w:r w:rsidR="00876739">
        <w:rPr>
          <w:rFonts w:ascii="Times New Roman" w:hAnsi="Times New Roman" w:cs="Times New Roman"/>
          <w:sz w:val="24"/>
          <w:szCs w:val="24"/>
        </w:rPr>
        <w:t xml:space="preserve"> </w:t>
      </w:r>
      <w:r w:rsidRPr="004A043F">
        <w:rPr>
          <w:rFonts w:ascii="Times New Roman" w:hAnsi="Times New Roman" w:cs="Times New Roman"/>
          <w:sz w:val="24"/>
          <w:szCs w:val="24"/>
        </w:rPr>
        <w:t xml:space="preserve">às leis ponderais e volumétricas das reações químicas, </w:t>
      </w:r>
      <w:r w:rsidR="00876739" w:rsidRPr="00876739">
        <w:rPr>
          <w:rFonts w:ascii="Times New Roman" w:hAnsi="Times New Roman" w:cs="Times New Roman"/>
          <w:sz w:val="24"/>
          <w:szCs w:val="24"/>
          <w:highlight w:val="yellow"/>
        </w:rPr>
        <w:t>os quais</w:t>
      </w:r>
      <w:r w:rsidR="00876739">
        <w:rPr>
          <w:rFonts w:ascii="Times New Roman" w:hAnsi="Times New Roman" w:cs="Times New Roman"/>
          <w:sz w:val="24"/>
          <w:szCs w:val="24"/>
        </w:rPr>
        <w:t xml:space="preserve"> </w:t>
      </w:r>
      <w:r w:rsidRPr="004A043F">
        <w:rPr>
          <w:rFonts w:ascii="Times New Roman" w:hAnsi="Times New Roman" w:cs="Times New Roman"/>
          <w:sz w:val="24"/>
          <w:szCs w:val="24"/>
        </w:rPr>
        <w:t xml:space="preserve">apresentavam também uma abordagem quantitativa. </w:t>
      </w:r>
      <w:r w:rsidR="00876739" w:rsidRPr="00876739">
        <w:rPr>
          <w:rFonts w:ascii="Times New Roman" w:hAnsi="Times New Roman" w:cs="Times New Roman"/>
          <w:sz w:val="24"/>
          <w:szCs w:val="24"/>
          <w:highlight w:val="yellow"/>
        </w:rPr>
        <w:t>Portanto</w:t>
      </w:r>
      <w:r w:rsidRPr="00876739">
        <w:rPr>
          <w:rFonts w:ascii="Times New Roman" w:hAnsi="Times New Roman" w:cs="Times New Roman"/>
          <w:sz w:val="24"/>
          <w:szCs w:val="24"/>
          <w:highlight w:val="yellow"/>
        </w:rPr>
        <w:t>,</w:t>
      </w:r>
      <w:r w:rsidRPr="004A043F">
        <w:rPr>
          <w:rFonts w:ascii="Times New Roman" w:hAnsi="Times New Roman" w:cs="Times New Roman"/>
          <w:sz w:val="24"/>
          <w:szCs w:val="24"/>
        </w:rPr>
        <w:t xml:space="preserve"> não devia ser hábito naquela época o que mais tarde se tornou lugar-comum no ensino de química: </w:t>
      </w:r>
      <w:r w:rsidRPr="00876739">
        <w:rPr>
          <w:rFonts w:ascii="Times New Roman" w:hAnsi="Times New Roman" w:cs="Times New Roman"/>
          <w:i/>
          <w:iCs/>
          <w:sz w:val="24"/>
          <w:szCs w:val="24"/>
        </w:rPr>
        <w:t>a resolução de exercícios</w:t>
      </w:r>
      <w:r w:rsidRPr="004A043F">
        <w:rPr>
          <w:rFonts w:ascii="Times New Roman" w:hAnsi="Times New Roman" w:cs="Times New Roman"/>
          <w:sz w:val="24"/>
          <w:szCs w:val="24"/>
        </w:rPr>
        <w:t>. A apresentação gráfica dos livros do período foi algo que não se alterou até a década de 60: eles trazem quase que exclusivamente textos</w:t>
      </w:r>
      <w:r w:rsidR="00876739" w:rsidRPr="00876739">
        <w:rPr>
          <w:rFonts w:ascii="Times New Roman" w:hAnsi="Times New Roman" w:cs="Times New Roman"/>
          <w:sz w:val="24"/>
          <w:szCs w:val="24"/>
          <w:highlight w:val="yellow"/>
        </w:rPr>
        <w:t>,</w:t>
      </w:r>
      <w:r w:rsidRPr="004A043F">
        <w:rPr>
          <w:rFonts w:ascii="Times New Roman" w:hAnsi="Times New Roman" w:cs="Times New Roman"/>
          <w:sz w:val="24"/>
          <w:szCs w:val="24"/>
        </w:rPr>
        <w:t xml:space="preserve"> os títulos ocupam pouco espaço, e as ilustrações são em número bem reduzido (MORTIMER, 1988). </w:t>
      </w:r>
    </w:p>
    <w:p w14:paraId="27836506" w14:textId="2BA51136" w:rsidR="004A043F" w:rsidRPr="004A043F" w:rsidRDefault="004A043F" w:rsidP="004A043F">
      <w:pPr>
        <w:spacing w:after="0" w:line="240" w:lineRule="auto"/>
        <w:ind w:firstLine="709"/>
        <w:jc w:val="both"/>
        <w:rPr>
          <w:rFonts w:ascii="Times New Roman" w:hAnsi="Times New Roman" w:cs="Times New Roman"/>
          <w:sz w:val="24"/>
          <w:szCs w:val="24"/>
        </w:rPr>
      </w:pPr>
      <w:r w:rsidRPr="004A043F">
        <w:rPr>
          <w:rFonts w:ascii="Times New Roman" w:hAnsi="Times New Roman" w:cs="Times New Roman"/>
          <w:sz w:val="24"/>
          <w:szCs w:val="24"/>
        </w:rPr>
        <w:t xml:space="preserve">No segundo período, a partir de 1931, os </w:t>
      </w:r>
      <w:r w:rsidR="00876739">
        <w:rPr>
          <w:rFonts w:ascii="Times New Roman" w:hAnsi="Times New Roman" w:cs="Times New Roman"/>
          <w:sz w:val="24"/>
          <w:szCs w:val="24"/>
        </w:rPr>
        <w:t>L</w:t>
      </w:r>
      <w:r w:rsidRPr="004A043F">
        <w:rPr>
          <w:rFonts w:ascii="Times New Roman" w:hAnsi="Times New Roman" w:cs="Times New Roman"/>
          <w:sz w:val="24"/>
          <w:szCs w:val="24"/>
        </w:rPr>
        <w:t xml:space="preserve">ivros </w:t>
      </w:r>
      <w:r w:rsidR="00876739">
        <w:rPr>
          <w:rFonts w:ascii="Times New Roman" w:hAnsi="Times New Roman" w:cs="Times New Roman"/>
          <w:sz w:val="24"/>
          <w:szCs w:val="24"/>
        </w:rPr>
        <w:t>D</w:t>
      </w:r>
      <w:r w:rsidRPr="004A043F">
        <w:rPr>
          <w:rFonts w:ascii="Times New Roman" w:hAnsi="Times New Roman" w:cs="Times New Roman"/>
          <w:sz w:val="24"/>
          <w:szCs w:val="24"/>
        </w:rPr>
        <w:t xml:space="preserve">idáticos de </w:t>
      </w:r>
      <w:r w:rsidR="00876739">
        <w:rPr>
          <w:rFonts w:ascii="Times New Roman" w:hAnsi="Times New Roman" w:cs="Times New Roman"/>
          <w:sz w:val="24"/>
          <w:szCs w:val="24"/>
        </w:rPr>
        <w:t>Q</w:t>
      </w:r>
      <w:r w:rsidRPr="004A043F">
        <w:rPr>
          <w:rFonts w:ascii="Times New Roman" w:hAnsi="Times New Roman" w:cs="Times New Roman"/>
          <w:sz w:val="24"/>
          <w:szCs w:val="24"/>
        </w:rPr>
        <w:t>uímica</w:t>
      </w:r>
      <w:r w:rsidR="00876739">
        <w:rPr>
          <w:rFonts w:ascii="Times New Roman" w:hAnsi="Times New Roman" w:cs="Times New Roman"/>
          <w:sz w:val="24"/>
          <w:szCs w:val="24"/>
        </w:rPr>
        <w:t xml:space="preserve"> (LDQ)</w:t>
      </w:r>
      <w:r w:rsidRPr="004A043F">
        <w:rPr>
          <w:rFonts w:ascii="Times New Roman" w:hAnsi="Times New Roman" w:cs="Times New Roman"/>
          <w:sz w:val="24"/>
          <w:szCs w:val="24"/>
        </w:rPr>
        <w:t xml:space="preserve"> sofreram alterações, causadas principalmente em razão da Reforma Francisco Campos, que estabeleceu oficialmente uma organização no ensino brasileiro por meio da fixação de séries que foi dividida em dois ciclos: um fundamental, com duração de cinco anos, e outro complementar, com dois anos (MORTIMER, 1988). </w:t>
      </w:r>
    </w:p>
    <w:p w14:paraId="76C7646E" w14:textId="1C93BA90" w:rsidR="004A043F" w:rsidRPr="004A043F" w:rsidRDefault="004A043F" w:rsidP="004A043F">
      <w:pPr>
        <w:spacing w:after="0" w:line="240" w:lineRule="auto"/>
        <w:ind w:firstLine="709"/>
        <w:jc w:val="both"/>
        <w:rPr>
          <w:rFonts w:ascii="Times New Roman" w:hAnsi="Times New Roman" w:cs="Times New Roman"/>
          <w:sz w:val="24"/>
          <w:szCs w:val="24"/>
        </w:rPr>
      </w:pPr>
      <w:r w:rsidRPr="00876739">
        <w:rPr>
          <w:rFonts w:ascii="Times New Roman" w:hAnsi="Times New Roman" w:cs="Times New Roman"/>
          <w:sz w:val="24"/>
          <w:szCs w:val="24"/>
          <w:highlight w:val="yellow"/>
        </w:rPr>
        <w:t xml:space="preserve">Segundo </w:t>
      </w:r>
      <w:r w:rsidR="00876739" w:rsidRPr="00876739">
        <w:rPr>
          <w:rFonts w:ascii="Times New Roman" w:hAnsi="Times New Roman" w:cs="Times New Roman"/>
          <w:sz w:val="24"/>
          <w:szCs w:val="24"/>
          <w:highlight w:val="yellow"/>
        </w:rPr>
        <w:t>Mortimer (1998),</w:t>
      </w:r>
      <w:r w:rsidR="00876739">
        <w:rPr>
          <w:rFonts w:ascii="Times New Roman" w:hAnsi="Times New Roman" w:cs="Times New Roman"/>
          <w:sz w:val="24"/>
          <w:szCs w:val="24"/>
        </w:rPr>
        <w:t xml:space="preserve"> </w:t>
      </w:r>
      <w:r w:rsidRPr="004A043F">
        <w:rPr>
          <w:rFonts w:ascii="Times New Roman" w:hAnsi="Times New Roman" w:cs="Times New Roman"/>
          <w:sz w:val="24"/>
          <w:szCs w:val="24"/>
        </w:rPr>
        <w:t xml:space="preserve">os livros de química passaram então a adotar um modelo, cuja ênfase era nas disciplinas científicas, e tinha um programa em espiral, no qual os fenômenos químicos eram o tema inicial, sendo depois retomados de acordo com os conceitos e teorias. </w:t>
      </w:r>
    </w:p>
    <w:p w14:paraId="5A64B437" w14:textId="33389422" w:rsidR="004A043F" w:rsidRPr="004A043F" w:rsidRDefault="004A043F" w:rsidP="004A043F">
      <w:pPr>
        <w:spacing w:after="0" w:line="240" w:lineRule="auto"/>
        <w:ind w:firstLine="709"/>
        <w:jc w:val="both"/>
        <w:rPr>
          <w:rFonts w:ascii="Times New Roman" w:hAnsi="Times New Roman" w:cs="Times New Roman"/>
          <w:sz w:val="24"/>
          <w:szCs w:val="24"/>
        </w:rPr>
      </w:pPr>
      <w:r w:rsidRPr="004A043F">
        <w:rPr>
          <w:rFonts w:ascii="Times New Roman" w:hAnsi="Times New Roman" w:cs="Times New Roman"/>
          <w:sz w:val="24"/>
          <w:szCs w:val="24"/>
        </w:rPr>
        <w:t>Em 1961</w:t>
      </w:r>
      <w:r w:rsidR="00876739">
        <w:rPr>
          <w:rFonts w:ascii="Times New Roman" w:hAnsi="Times New Roman" w:cs="Times New Roman"/>
          <w:sz w:val="24"/>
          <w:szCs w:val="24"/>
        </w:rPr>
        <w:t xml:space="preserve">, </w:t>
      </w:r>
      <w:r w:rsidRPr="004A043F">
        <w:rPr>
          <w:rFonts w:ascii="Times New Roman" w:hAnsi="Times New Roman" w:cs="Times New Roman"/>
          <w:sz w:val="24"/>
          <w:szCs w:val="24"/>
        </w:rPr>
        <w:t>estabelec</w:t>
      </w:r>
      <w:r w:rsidR="00876739">
        <w:rPr>
          <w:rFonts w:ascii="Times New Roman" w:hAnsi="Times New Roman" w:cs="Times New Roman"/>
          <w:sz w:val="24"/>
          <w:szCs w:val="24"/>
        </w:rPr>
        <w:t xml:space="preserve">eu-se </w:t>
      </w:r>
      <w:r w:rsidRPr="004A043F">
        <w:rPr>
          <w:rFonts w:ascii="Times New Roman" w:hAnsi="Times New Roman" w:cs="Times New Roman"/>
          <w:sz w:val="24"/>
          <w:szCs w:val="24"/>
        </w:rPr>
        <w:t>a primeira Lei de Diretrizes e Bases da Educação Nacional</w:t>
      </w:r>
      <w:r w:rsidR="00E55FC1">
        <w:rPr>
          <w:rFonts w:ascii="Times New Roman" w:hAnsi="Times New Roman" w:cs="Times New Roman"/>
          <w:sz w:val="24"/>
          <w:szCs w:val="24"/>
        </w:rPr>
        <w:t xml:space="preserve"> - LDB</w:t>
      </w:r>
      <w:r w:rsidRPr="004A043F">
        <w:rPr>
          <w:rFonts w:ascii="Times New Roman" w:hAnsi="Times New Roman" w:cs="Times New Roman"/>
          <w:sz w:val="24"/>
          <w:szCs w:val="24"/>
        </w:rPr>
        <w:t xml:space="preserve">, </w:t>
      </w:r>
      <w:r w:rsidR="00876739" w:rsidRPr="00876739">
        <w:rPr>
          <w:rFonts w:ascii="Times New Roman" w:hAnsi="Times New Roman" w:cs="Times New Roman"/>
          <w:sz w:val="24"/>
          <w:szCs w:val="24"/>
          <w:highlight w:val="yellow"/>
        </w:rPr>
        <w:t>no entanto,</w:t>
      </w:r>
      <w:r w:rsidR="00876739">
        <w:rPr>
          <w:rFonts w:ascii="Times New Roman" w:hAnsi="Times New Roman" w:cs="Times New Roman"/>
          <w:sz w:val="24"/>
          <w:szCs w:val="24"/>
        </w:rPr>
        <w:t xml:space="preserve"> </w:t>
      </w:r>
      <w:r w:rsidRPr="004A043F">
        <w:rPr>
          <w:rFonts w:ascii="Times New Roman" w:hAnsi="Times New Roman" w:cs="Times New Roman"/>
          <w:sz w:val="24"/>
          <w:szCs w:val="24"/>
        </w:rPr>
        <w:t xml:space="preserve">não trazia programas detalhados das disciplinas, pelo contrário, nos seus artigos 43 e 46 citava: Art. 43: Cada estabelecimento de ensino disporá em regimento ou estatutos sobre sua organização, a constituição dos seus cursos, e o seu regime administrativo, disciplinar e didático (BRASIL, 1961). Já no Art. 44: O ensino secundário admite variedade de currículos, segundo as matérias optativas que forem preferidas pelos estabelecimentos (BRASIL, 1961). </w:t>
      </w:r>
    </w:p>
    <w:p w14:paraId="64627D51" w14:textId="0C969B4D" w:rsidR="004A043F" w:rsidRPr="004A043F" w:rsidRDefault="004A043F" w:rsidP="004A043F">
      <w:pPr>
        <w:spacing w:after="0" w:line="240" w:lineRule="auto"/>
        <w:ind w:firstLine="709"/>
        <w:jc w:val="both"/>
        <w:rPr>
          <w:rFonts w:ascii="Times New Roman" w:hAnsi="Times New Roman" w:cs="Times New Roman"/>
          <w:sz w:val="24"/>
          <w:szCs w:val="24"/>
        </w:rPr>
      </w:pPr>
      <w:r w:rsidRPr="004A043F">
        <w:rPr>
          <w:rFonts w:ascii="Times New Roman" w:hAnsi="Times New Roman" w:cs="Times New Roman"/>
          <w:sz w:val="24"/>
          <w:szCs w:val="24"/>
        </w:rPr>
        <w:lastRenderedPageBreak/>
        <w:t>Em consequência, ho</w:t>
      </w:r>
      <w:r w:rsidR="00E55FC1">
        <w:rPr>
          <w:rFonts w:ascii="Times New Roman" w:hAnsi="Times New Roman" w:cs="Times New Roman"/>
          <w:sz w:val="24"/>
          <w:szCs w:val="24"/>
        </w:rPr>
        <w:t xml:space="preserve">uve uma ampla variedade de </w:t>
      </w:r>
      <w:r w:rsidRPr="004A043F">
        <w:rPr>
          <w:rFonts w:ascii="Times New Roman" w:hAnsi="Times New Roman" w:cs="Times New Roman"/>
          <w:sz w:val="24"/>
          <w:szCs w:val="24"/>
        </w:rPr>
        <w:t xml:space="preserve">conteúdos químicos </w:t>
      </w:r>
      <w:r w:rsidR="00E55FC1">
        <w:rPr>
          <w:rFonts w:ascii="Times New Roman" w:hAnsi="Times New Roman" w:cs="Times New Roman"/>
          <w:sz w:val="24"/>
          <w:szCs w:val="24"/>
        </w:rPr>
        <w:t xml:space="preserve">em </w:t>
      </w:r>
      <w:r w:rsidRPr="004A043F">
        <w:rPr>
          <w:rFonts w:ascii="Times New Roman" w:hAnsi="Times New Roman" w:cs="Times New Roman"/>
          <w:sz w:val="24"/>
          <w:szCs w:val="24"/>
        </w:rPr>
        <w:t xml:space="preserve">livros didáticos, com intensas discussões entre cientistas e educadores sobre o rumo da educação científica no Brasil. As disciplinas de ciências da natureza tiveram suas cargas horárias </w:t>
      </w:r>
      <w:r w:rsidR="00876739" w:rsidRPr="00876739">
        <w:rPr>
          <w:rFonts w:ascii="Times New Roman" w:hAnsi="Times New Roman" w:cs="Times New Roman"/>
          <w:sz w:val="24"/>
          <w:szCs w:val="24"/>
          <w:highlight w:val="yellow"/>
        </w:rPr>
        <w:t>acrescentadas</w:t>
      </w:r>
      <w:r w:rsidRPr="004A043F">
        <w:rPr>
          <w:rFonts w:ascii="Times New Roman" w:hAnsi="Times New Roman" w:cs="Times New Roman"/>
          <w:sz w:val="24"/>
          <w:szCs w:val="24"/>
        </w:rPr>
        <w:t xml:space="preserve"> e muitos livros passaram a trazer uma discussão mais aprofundada sobre estrutura atômica, valência e classificação periódica no primeiro volume (MORTIMER, 1988). </w:t>
      </w:r>
    </w:p>
    <w:p w14:paraId="316E7660" w14:textId="08D09D17" w:rsidR="004A043F" w:rsidRPr="004A043F" w:rsidRDefault="004A043F" w:rsidP="004A043F">
      <w:pPr>
        <w:spacing w:after="0" w:line="240" w:lineRule="auto"/>
        <w:ind w:firstLine="709"/>
        <w:jc w:val="both"/>
        <w:rPr>
          <w:rFonts w:ascii="Times New Roman" w:hAnsi="Times New Roman" w:cs="Times New Roman"/>
          <w:sz w:val="24"/>
          <w:szCs w:val="24"/>
        </w:rPr>
      </w:pPr>
      <w:r w:rsidRPr="004A043F">
        <w:rPr>
          <w:rFonts w:ascii="Times New Roman" w:hAnsi="Times New Roman" w:cs="Times New Roman"/>
          <w:sz w:val="24"/>
          <w:szCs w:val="24"/>
        </w:rPr>
        <w:t>No terceiro período, em 11 de agosto de 1971 entrou em vigor a Lei 5.692 (LDB) que reduziu significativamente a carga horária de disciplinas de educação geral, como a Química, para valorizar as chamadas disciplinas de educação especial. E</w:t>
      </w:r>
      <w:r w:rsidR="00876739" w:rsidRPr="00876739">
        <w:rPr>
          <w:rFonts w:ascii="Times New Roman" w:hAnsi="Times New Roman" w:cs="Times New Roman"/>
          <w:sz w:val="24"/>
          <w:szCs w:val="24"/>
          <w:highlight w:val="yellow"/>
        </w:rPr>
        <w:t>,</w:t>
      </w:r>
      <w:r w:rsidRPr="004A043F">
        <w:rPr>
          <w:rFonts w:ascii="Times New Roman" w:hAnsi="Times New Roman" w:cs="Times New Roman"/>
          <w:sz w:val="24"/>
          <w:szCs w:val="24"/>
        </w:rPr>
        <w:t xml:space="preserve"> a mentalidade tecnicista, impulsionada pelos vestibulares com questões de múltipla escolha, afetavam a estrutura dos livros didáticos. Dos anos de 1970 a 1980 eles apresentaram uma homogeneidade na forma de abordar os conteúdos e se tornaram uma mercadoria de consumo em massa, apresentando ilustrações, gráficos e fotos (MORTIMER, 1988). </w:t>
      </w:r>
    </w:p>
    <w:p w14:paraId="75C01491" w14:textId="77777777" w:rsidR="004A043F" w:rsidRPr="004A043F" w:rsidRDefault="004A043F" w:rsidP="004A043F">
      <w:pPr>
        <w:spacing w:after="0" w:line="240" w:lineRule="auto"/>
        <w:ind w:firstLine="709"/>
        <w:jc w:val="both"/>
        <w:rPr>
          <w:rFonts w:ascii="Times New Roman" w:hAnsi="Times New Roman" w:cs="Times New Roman"/>
          <w:sz w:val="24"/>
          <w:szCs w:val="24"/>
        </w:rPr>
      </w:pPr>
      <w:r w:rsidRPr="004A043F">
        <w:rPr>
          <w:rFonts w:ascii="Times New Roman" w:hAnsi="Times New Roman" w:cs="Times New Roman"/>
          <w:sz w:val="24"/>
          <w:szCs w:val="24"/>
        </w:rPr>
        <w:t xml:space="preserve">Em 1988, surgiu um movimento nacional de educadores em prol de uma escola cidadã que permaneceu até a promulgação da nova LDB de 1996. O ensino médio passou a ter um caráter de conclusão da educação básica com o objetivo de formar cidadãos, dando base para estudos posteriores. Neste contexto, nos anos de 1980 e 1990 a homogeneidade dos livros didáticos continuou, pois havia uma imposição do mercado editorial (MORTIMER, 1988). </w:t>
      </w:r>
    </w:p>
    <w:p w14:paraId="64E1FAC1" w14:textId="2F599B61" w:rsidR="004A043F" w:rsidRPr="004A043F" w:rsidRDefault="004A043F" w:rsidP="004A043F">
      <w:pPr>
        <w:spacing w:after="0" w:line="240" w:lineRule="auto"/>
        <w:ind w:firstLine="709"/>
        <w:jc w:val="both"/>
        <w:rPr>
          <w:rFonts w:ascii="Times New Roman" w:hAnsi="Times New Roman" w:cs="Times New Roman"/>
          <w:sz w:val="24"/>
          <w:szCs w:val="24"/>
        </w:rPr>
      </w:pPr>
      <w:r w:rsidRPr="004A043F">
        <w:rPr>
          <w:rFonts w:ascii="Times New Roman" w:hAnsi="Times New Roman" w:cs="Times New Roman"/>
          <w:sz w:val="24"/>
          <w:szCs w:val="24"/>
        </w:rPr>
        <w:t>No final da década de 90, o Ministério da Educação publicou o PCNEM (Parâmetros Curriculares Nacionais para o Ensino Médio)</w:t>
      </w:r>
      <w:r w:rsidR="00876739">
        <w:rPr>
          <w:rFonts w:ascii="Times New Roman" w:hAnsi="Times New Roman" w:cs="Times New Roman"/>
          <w:sz w:val="24"/>
          <w:szCs w:val="24"/>
        </w:rPr>
        <w:t xml:space="preserve">, </w:t>
      </w:r>
      <w:r w:rsidRPr="004A043F">
        <w:rPr>
          <w:rFonts w:ascii="Times New Roman" w:hAnsi="Times New Roman" w:cs="Times New Roman"/>
          <w:sz w:val="24"/>
          <w:szCs w:val="24"/>
        </w:rPr>
        <w:t>em 2004</w:t>
      </w:r>
      <w:r w:rsidR="00876739">
        <w:rPr>
          <w:rFonts w:ascii="Times New Roman" w:hAnsi="Times New Roman" w:cs="Times New Roman"/>
          <w:sz w:val="24"/>
          <w:szCs w:val="24"/>
        </w:rPr>
        <w:t>,</w:t>
      </w:r>
      <w:r w:rsidRPr="004A043F">
        <w:rPr>
          <w:rFonts w:ascii="Times New Roman" w:hAnsi="Times New Roman" w:cs="Times New Roman"/>
          <w:sz w:val="24"/>
          <w:szCs w:val="24"/>
        </w:rPr>
        <w:t xml:space="preserve"> criou o PNLEM (Programa do Livro Didático para o Ensino Médio). </w:t>
      </w:r>
      <w:r w:rsidR="00876739">
        <w:rPr>
          <w:rFonts w:ascii="Times New Roman" w:hAnsi="Times New Roman" w:cs="Times New Roman"/>
          <w:sz w:val="24"/>
          <w:szCs w:val="24"/>
        </w:rPr>
        <w:t>Ne</w:t>
      </w:r>
      <w:r w:rsidR="00876739" w:rsidRPr="006B3942">
        <w:rPr>
          <w:rFonts w:ascii="Times New Roman" w:hAnsi="Times New Roman" w:cs="Times New Roman"/>
          <w:sz w:val="24"/>
          <w:szCs w:val="24"/>
          <w:highlight w:val="yellow"/>
        </w:rPr>
        <w:t>ste</w:t>
      </w:r>
      <w:r w:rsidR="00876739">
        <w:rPr>
          <w:rFonts w:ascii="Times New Roman" w:hAnsi="Times New Roman" w:cs="Times New Roman"/>
          <w:sz w:val="24"/>
          <w:szCs w:val="24"/>
        </w:rPr>
        <w:t xml:space="preserve"> </w:t>
      </w:r>
      <w:r w:rsidRPr="004A043F">
        <w:rPr>
          <w:rFonts w:ascii="Times New Roman" w:hAnsi="Times New Roman" w:cs="Times New Roman"/>
          <w:sz w:val="24"/>
          <w:szCs w:val="24"/>
        </w:rPr>
        <w:t>último</w:t>
      </w:r>
      <w:r w:rsidR="00876739">
        <w:rPr>
          <w:rFonts w:ascii="Times New Roman" w:hAnsi="Times New Roman" w:cs="Times New Roman"/>
          <w:sz w:val="24"/>
          <w:szCs w:val="24"/>
        </w:rPr>
        <w:t xml:space="preserve">, </w:t>
      </w:r>
      <w:r w:rsidR="00876739" w:rsidRPr="006B3942">
        <w:rPr>
          <w:rFonts w:ascii="Times New Roman" w:hAnsi="Times New Roman" w:cs="Times New Roman"/>
          <w:sz w:val="24"/>
          <w:szCs w:val="24"/>
          <w:highlight w:val="yellow"/>
        </w:rPr>
        <w:t xml:space="preserve">previu </w:t>
      </w:r>
      <w:r w:rsidRPr="006B3942">
        <w:rPr>
          <w:rFonts w:ascii="Times New Roman" w:hAnsi="Times New Roman" w:cs="Times New Roman"/>
          <w:sz w:val="24"/>
          <w:szCs w:val="24"/>
          <w:highlight w:val="yellow"/>
        </w:rPr>
        <w:t>“</w:t>
      </w:r>
      <w:r w:rsidR="00876739" w:rsidRPr="006B3942">
        <w:rPr>
          <w:rFonts w:ascii="Times New Roman" w:hAnsi="Times New Roman" w:cs="Times New Roman"/>
          <w:sz w:val="24"/>
          <w:szCs w:val="24"/>
          <w:highlight w:val="yellow"/>
        </w:rPr>
        <w:t>[...]</w:t>
      </w:r>
      <w:r w:rsidR="00876739">
        <w:rPr>
          <w:rFonts w:ascii="Times New Roman" w:hAnsi="Times New Roman" w:cs="Times New Roman"/>
          <w:sz w:val="24"/>
          <w:szCs w:val="24"/>
        </w:rPr>
        <w:t xml:space="preserve"> </w:t>
      </w:r>
      <w:r w:rsidRPr="004A043F">
        <w:rPr>
          <w:rFonts w:ascii="Times New Roman" w:hAnsi="Times New Roman" w:cs="Times New Roman"/>
          <w:sz w:val="24"/>
          <w:szCs w:val="24"/>
        </w:rPr>
        <w:t xml:space="preserve">a universalização dos livros didáticos para os alunos do ensino médio de todo o país” (WARTHA et al., 2011, p. 115).  </w:t>
      </w:r>
    </w:p>
    <w:p w14:paraId="4C5DB686" w14:textId="7C0C8677" w:rsidR="004A043F" w:rsidRPr="004A043F" w:rsidRDefault="006B3942" w:rsidP="001B5CBF">
      <w:pPr>
        <w:spacing w:after="0" w:line="240" w:lineRule="auto"/>
        <w:ind w:firstLine="709"/>
        <w:jc w:val="both"/>
        <w:rPr>
          <w:rFonts w:ascii="Times New Roman" w:hAnsi="Times New Roman" w:cs="Times New Roman"/>
          <w:sz w:val="24"/>
          <w:szCs w:val="24"/>
        </w:rPr>
      </w:pPr>
      <w:r w:rsidRPr="006B3942">
        <w:rPr>
          <w:rFonts w:ascii="Times New Roman" w:hAnsi="Times New Roman" w:cs="Times New Roman"/>
          <w:sz w:val="24"/>
          <w:szCs w:val="24"/>
          <w:highlight w:val="yellow"/>
        </w:rPr>
        <w:t>Es</w:t>
      </w:r>
      <w:r>
        <w:rPr>
          <w:rFonts w:ascii="Times New Roman" w:hAnsi="Times New Roman" w:cs="Times New Roman"/>
          <w:sz w:val="24"/>
          <w:szCs w:val="24"/>
          <w:highlight w:val="yellow"/>
        </w:rPr>
        <w:t>s</w:t>
      </w:r>
      <w:r w:rsidRPr="006B3942">
        <w:rPr>
          <w:rFonts w:ascii="Times New Roman" w:hAnsi="Times New Roman" w:cs="Times New Roman"/>
          <w:sz w:val="24"/>
          <w:szCs w:val="24"/>
          <w:highlight w:val="yellow"/>
        </w:rPr>
        <w:t xml:space="preserve">e </w:t>
      </w:r>
      <w:r w:rsidR="004A043F" w:rsidRPr="006B3942">
        <w:rPr>
          <w:rFonts w:ascii="Times New Roman" w:hAnsi="Times New Roman" w:cs="Times New Roman"/>
          <w:sz w:val="24"/>
          <w:szCs w:val="24"/>
          <w:highlight w:val="yellow"/>
        </w:rPr>
        <w:t xml:space="preserve">contexto educacional </w:t>
      </w:r>
      <w:r>
        <w:rPr>
          <w:rFonts w:ascii="Times New Roman" w:hAnsi="Times New Roman" w:cs="Times New Roman"/>
          <w:sz w:val="24"/>
          <w:szCs w:val="24"/>
        </w:rPr>
        <w:t xml:space="preserve">e </w:t>
      </w:r>
      <w:r w:rsidRPr="004A043F">
        <w:rPr>
          <w:rFonts w:ascii="Times New Roman" w:hAnsi="Times New Roman" w:cs="Times New Roman"/>
          <w:sz w:val="24"/>
          <w:szCs w:val="24"/>
        </w:rPr>
        <w:t xml:space="preserve">os movimentos </w:t>
      </w:r>
      <w:r>
        <w:rPr>
          <w:rFonts w:ascii="Times New Roman" w:hAnsi="Times New Roman" w:cs="Times New Roman"/>
          <w:sz w:val="24"/>
          <w:szCs w:val="24"/>
        </w:rPr>
        <w:t>d</w:t>
      </w:r>
      <w:r w:rsidRPr="004A043F">
        <w:rPr>
          <w:rFonts w:ascii="Times New Roman" w:hAnsi="Times New Roman" w:cs="Times New Roman"/>
          <w:sz w:val="24"/>
          <w:szCs w:val="24"/>
        </w:rPr>
        <w:t>e pesquisas dos educadores</w:t>
      </w:r>
      <w:r>
        <w:rPr>
          <w:rFonts w:ascii="Times New Roman" w:hAnsi="Times New Roman" w:cs="Times New Roman"/>
          <w:sz w:val="24"/>
          <w:szCs w:val="24"/>
        </w:rPr>
        <w:t xml:space="preserve"> </w:t>
      </w:r>
      <w:r w:rsidRPr="004A043F">
        <w:rPr>
          <w:rFonts w:ascii="Times New Roman" w:hAnsi="Times New Roman" w:cs="Times New Roman"/>
          <w:sz w:val="24"/>
          <w:szCs w:val="24"/>
        </w:rPr>
        <w:t xml:space="preserve">e professores químicos brasileiros, </w:t>
      </w:r>
      <w:r w:rsidRPr="006B3942">
        <w:rPr>
          <w:rFonts w:ascii="Times New Roman" w:hAnsi="Times New Roman" w:cs="Times New Roman"/>
          <w:sz w:val="24"/>
          <w:szCs w:val="24"/>
          <w:highlight w:val="yellow"/>
        </w:rPr>
        <w:t>bem como</w:t>
      </w:r>
      <w:r>
        <w:rPr>
          <w:rFonts w:ascii="Times New Roman" w:hAnsi="Times New Roman" w:cs="Times New Roman"/>
          <w:sz w:val="24"/>
          <w:szCs w:val="24"/>
        </w:rPr>
        <w:t xml:space="preserve"> </w:t>
      </w:r>
      <w:r w:rsidRPr="004A043F">
        <w:rPr>
          <w:rFonts w:ascii="Times New Roman" w:hAnsi="Times New Roman" w:cs="Times New Roman"/>
          <w:sz w:val="24"/>
          <w:szCs w:val="24"/>
        </w:rPr>
        <w:t>as tendências mundiais na área de educação em ciências</w:t>
      </w:r>
      <w:r>
        <w:rPr>
          <w:rFonts w:ascii="Times New Roman" w:hAnsi="Times New Roman" w:cs="Times New Roman"/>
          <w:sz w:val="24"/>
          <w:szCs w:val="24"/>
        </w:rPr>
        <w:t xml:space="preserve"> e, </w:t>
      </w:r>
      <w:r w:rsidRPr="006B3942">
        <w:rPr>
          <w:rFonts w:ascii="Times New Roman" w:hAnsi="Times New Roman" w:cs="Times New Roman"/>
          <w:sz w:val="24"/>
          <w:szCs w:val="24"/>
          <w:highlight w:val="yellow"/>
        </w:rPr>
        <w:t>sobretudo</w:t>
      </w:r>
      <w:r>
        <w:rPr>
          <w:rFonts w:ascii="Times New Roman" w:hAnsi="Times New Roman" w:cs="Times New Roman"/>
          <w:sz w:val="24"/>
          <w:szCs w:val="24"/>
        </w:rPr>
        <w:t xml:space="preserve"> as exigências d</w:t>
      </w:r>
      <w:r w:rsidRPr="004A043F">
        <w:rPr>
          <w:rFonts w:ascii="Times New Roman" w:hAnsi="Times New Roman" w:cs="Times New Roman"/>
          <w:sz w:val="24"/>
          <w:szCs w:val="24"/>
        </w:rPr>
        <w:t xml:space="preserve">os parâmetros curriculares </w:t>
      </w:r>
      <w:r>
        <w:rPr>
          <w:rFonts w:ascii="Times New Roman" w:hAnsi="Times New Roman" w:cs="Times New Roman"/>
          <w:sz w:val="24"/>
          <w:szCs w:val="24"/>
        </w:rPr>
        <w:t>por um e</w:t>
      </w:r>
      <w:r w:rsidRPr="004A043F">
        <w:rPr>
          <w:rFonts w:ascii="Times New Roman" w:hAnsi="Times New Roman" w:cs="Times New Roman"/>
          <w:sz w:val="24"/>
          <w:szCs w:val="24"/>
        </w:rPr>
        <w:t>nsino contextualizado</w:t>
      </w:r>
      <w:r>
        <w:rPr>
          <w:rFonts w:ascii="Times New Roman" w:hAnsi="Times New Roman" w:cs="Times New Roman"/>
          <w:sz w:val="24"/>
          <w:szCs w:val="24"/>
        </w:rPr>
        <w:t xml:space="preserve">, </w:t>
      </w:r>
      <w:r w:rsidRPr="004A043F">
        <w:rPr>
          <w:rFonts w:ascii="Times New Roman" w:hAnsi="Times New Roman" w:cs="Times New Roman"/>
          <w:sz w:val="24"/>
          <w:szCs w:val="24"/>
        </w:rPr>
        <w:t>interdisciplinar</w:t>
      </w:r>
      <w:r>
        <w:rPr>
          <w:rFonts w:ascii="Times New Roman" w:hAnsi="Times New Roman" w:cs="Times New Roman"/>
          <w:sz w:val="24"/>
          <w:szCs w:val="24"/>
        </w:rPr>
        <w:t xml:space="preserve">, </w:t>
      </w:r>
      <w:r w:rsidRPr="006B3942">
        <w:rPr>
          <w:rFonts w:ascii="Times New Roman" w:hAnsi="Times New Roman" w:cs="Times New Roman"/>
          <w:sz w:val="24"/>
          <w:szCs w:val="24"/>
          <w:highlight w:val="yellow"/>
        </w:rPr>
        <w:t>propiciou</w:t>
      </w:r>
      <w:r>
        <w:rPr>
          <w:rFonts w:ascii="Times New Roman" w:hAnsi="Times New Roman" w:cs="Times New Roman"/>
          <w:sz w:val="24"/>
          <w:szCs w:val="24"/>
        </w:rPr>
        <w:t xml:space="preserve"> </w:t>
      </w:r>
      <w:r w:rsidRPr="004A043F">
        <w:rPr>
          <w:rFonts w:ascii="Times New Roman" w:hAnsi="Times New Roman" w:cs="Times New Roman"/>
          <w:sz w:val="24"/>
          <w:szCs w:val="24"/>
        </w:rPr>
        <w:t>alterações nos livros do grande mercado editorial</w:t>
      </w:r>
      <w:r w:rsidR="004A043F" w:rsidRPr="004A043F">
        <w:rPr>
          <w:rFonts w:ascii="Times New Roman" w:hAnsi="Times New Roman" w:cs="Times New Roman"/>
          <w:sz w:val="24"/>
          <w:szCs w:val="24"/>
        </w:rPr>
        <w:t xml:space="preserve">. </w:t>
      </w:r>
      <w:r w:rsidRPr="006B3942">
        <w:rPr>
          <w:rFonts w:ascii="Times New Roman" w:hAnsi="Times New Roman" w:cs="Times New Roman"/>
          <w:sz w:val="24"/>
          <w:szCs w:val="24"/>
          <w:highlight w:val="yellow"/>
        </w:rPr>
        <w:t>Almejando assim, a</w:t>
      </w:r>
      <w:r w:rsidR="004A043F" w:rsidRPr="006B3942">
        <w:rPr>
          <w:rFonts w:ascii="Times New Roman" w:hAnsi="Times New Roman" w:cs="Times New Roman"/>
          <w:sz w:val="24"/>
          <w:szCs w:val="24"/>
          <w:highlight w:val="yellow"/>
        </w:rPr>
        <w:t xml:space="preserve"> </w:t>
      </w:r>
      <w:r w:rsidRPr="006B3942">
        <w:rPr>
          <w:rFonts w:ascii="Times New Roman" w:hAnsi="Times New Roman" w:cs="Times New Roman"/>
          <w:sz w:val="24"/>
          <w:szCs w:val="24"/>
          <w:highlight w:val="yellow"/>
        </w:rPr>
        <w:t>substituição</w:t>
      </w:r>
      <w:r>
        <w:rPr>
          <w:rFonts w:ascii="Times New Roman" w:hAnsi="Times New Roman" w:cs="Times New Roman"/>
          <w:sz w:val="24"/>
          <w:szCs w:val="24"/>
        </w:rPr>
        <w:t xml:space="preserve"> da </w:t>
      </w:r>
      <w:r w:rsidR="004A043F" w:rsidRPr="004A043F">
        <w:rPr>
          <w:rFonts w:ascii="Times New Roman" w:hAnsi="Times New Roman" w:cs="Times New Roman"/>
          <w:sz w:val="24"/>
          <w:szCs w:val="24"/>
        </w:rPr>
        <w:t xml:space="preserve">parte tecnicista pela aplicabilidade da química no cotidiano do aluno, com fotografias e inserções gráficas em boxes com ilustrações, além de experiências que podem ser realizadas em casa ou em sala de aula (MORTIMER, 1988). </w:t>
      </w:r>
    </w:p>
    <w:p w14:paraId="4230088C" w14:textId="77777777" w:rsidR="004A043F" w:rsidRPr="004A043F" w:rsidRDefault="004A043F" w:rsidP="001B5CBF">
      <w:pPr>
        <w:spacing w:after="0" w:line="240" w:lineRule="auto"/>
        <w:ind w:firstLine="709"/>
        <w:jc w:val="both"/>
        <w:rPr>
          <w:rFonts w:ascii="Times New Roman" w:hAnsi="Times New Roman" w:cs="Times New Roman"/>
          <w:sz w:val="24"/>
          <w:szCs w:val="24"/>
        </w:rPr>
      </w:pPr>
      <w:r w:rsidRPr="004A043F">
        <w:rPr>
          <w:rFonts w:ascii="Times New Roman" w:hAnsi="Times New Roman" w:cs="Times New Roman"/>
          <w:sz w:val="24"/>
          <w:szCs w:val="24"/>
        </w:rPr>
        <w:t xml:space="preserve">No entanto, ainda existem entraves para a adoção de livros inovadores na sala de aula. Esforços precisam ser feitos para incorporar isso à prática dos professores, principalmente por meio de formação continuada (ROSA; ROSSI, 2008). </w:t>
      </w:r>
    </w:p>
    <w:bookmarkEnd w:id="8"/>
    <w:p w14:paraId="47C4C2D8" w14:textId="79530026" w:rsidR="004A043F" w:rsidRPr="004A043F" w:rsidRDefault="004A043F" w:rsidP="001B5CBF">
      <w:pPr>
        <w:spacing w:after="0" w:line="240" w:lineRule="auto"/>
        <w:ind w:firstLine="709"/>
        <w:jc w:val="both"/>
        <w:rPr>
          <w:rFonts w:ascii="Times New Roman" w:hAnsi="Times New Roman" w:cs="Times New Roman"/>
          <w:sz w:val="24"/>
          <w:szCs w:val="24"/>
        </w:rPr>
      </w:pPr>
      <w:r w:rsidRPr="004A043F">
        <w:rPr>
          <w:rFonts w:ascii="Times New Roman" w:hAnsi="Times New Roman" w:cs="Times New Roman"/>
          <w:sz w:val="24"/>
          <w:szCs w:val="24"/>
        </w:rPr>
        <w:t xml:space="preserve"> Os PCNEM (BRASIL, 2000) vêm </w:t>
      </w:r>
      <w:r w:rsidR="006B3942" w:rsidRPr="006B3942">
        <w:rPr>
          <w:rFonts w:ascii="Times New Roman" w:hAnsi="Times New Roman" w:cs="Times New Roman"/>
          <w:sz w:val="24"/>
          <w:szCs w:val="24"/>
          <w:highlight w:val="yellow"/>
        </w:rPr>
        <w:t>para</w:t>
      </w:r>
      <w:r w:rsidR="006B3942">
        <w:rPr>
          <w:rFonts w:ascii="Times New Roman" w:hAnsi="Times New Roman" w:cs="Times New Roman"/>
          <w:sz w:val="24"/>
          <w:szCs w:val="24"/>
        </w:rPr>
        <w:t xml:space="preserve"> </w:t>
      </w:r>
      <w:r w:rsidRPr="004A043F">
        <w:rPr>
          <w:rFonts w:ascii="Times New Roman" w:hAnsi="Times New Roman" w:cs="Times New Roman"/>
          <w:sz w:val="24"/>
          <w:szCs w:val="24"/>
        </w:rPr>
        <w:t xml:space="preserve">corroborar </w:t>
      </w:r>
      <w:r w:rsidR="006B3942" w:rsidRPr="006B3942">
        <w:rPr>
          <w:rFonts w:ascii="Times New Roman" w:hAnsi="Times New Roman" w:cs="Times New Roman"/>
          <w:sz w:val="24"/>
          <w:szCs w:val="24"/>
          <w:highlight w:val="yellow"/>
        </w:rPr>
        <w:t>com</w:t>
      </w:r>
      <w:r w:rsidR="006B3942">
        <w:rPr>
          <w:rFonts w:ascii="Times New Roman" w:hAnsi="Times New Roman" w:cs="Times New Roman"/>
          <w:sz w:val="24"/>
          <w:szCs w:val="24"/>
        </w:rPr>
        <w:t xml:space="preserve"> </w:t>
      </w:r>
      <w:r w:rsidRPr="004A043F">
        <w:rPr>
          <w:rFonts w:ascii="Times New Roman" w:hAnsi="Times New Roman" w:cs="Times New Roman"/>
          <w:sz w:val="24"/>
          <w:szCs w:val="24"/>
        </w:rPr>
        <w:t>a Lei de Diretrizes e Bases da Educação LDB – Lei 9.394/96</w:t>
      </w:r>
      <w:r w:rsidR="00DA4E8D">
        <w:rPr>
          <w:rFonts w:ascii="Times New Roman" w:hAnsi="Times New Roman" w:cs="Times New Roman"/>
          <w:sz w:val="24"/>
          <w:szCs w:val="24"/>
        </w:rPr>
        <w:t>,</w:t>
      </w:r>
      <w:r w:rsidRPr="004A043F">
        <w:rPr>
          <w:rFonts w:ascii="Times New Roman" w:hAnsi="Times New Roman" w:cs="Times New Roman"/>
          <w:sz w:val="24"/>
          <w:szCs w:val="24"/>
        </w:rPr>
        <w:t xml:space="preserve"> na qual a formação do aluno</w:t>
      </w:r>
      <w:r w:rsidR="00DA4E8D">
        <w:rPr>
          <w:rFonts w:ascii="Times New Roman" w:hAnsi="Times New Roman" w:cs="Times New Roman"/>
          <w:sz w:val="24"/>
          <w:szCs w:val="24"/>
        </w:rPr>
        <w:t xml:space="preserve"> sendo o </w:t>
      </w:r>
      <w:r w:rsidRPr="004A043F">
        <w:rPr>
          <w:rFonts w:ascii="Times New Roman" w:hAnsi="Times New Roman" w:cs="Times New Roman"/>
          <w:sz w:val="24"/>
          <w:szCs w:val="24"/>
        </w:rPr>
        <w:t>alvo principal</w:t>
      </w:r>
      <w:r w:rsidR="00DA4E8D">
        <w:rPr>
          <w:rFonts w:ascii="Times New Roman" w:hAnsi="Times New Roman" w:cs="Times New Roman"/>
          <w:sz w:val="24"/>
          <w:szCs w:val="24"/>
        </w:rPr>
        <w:t>,</w:t>
      </w:r>
      <w:r w:rsidRPr="004A043F">
        <w:rPr>
          <w:rFonts w:ascii="Times New Roman" w:hAnsi="Times New Roman" w:cs="Times New Roman"/>
          <w:sz w:val="24"/>
          <w:szCs w:val="24"/>
        </w:rPr>
        <w:t xml:space="preserve"> </w:t>
      </w:r>
      <w:r w:rsidR="00DA4E8D">
        <w:rPr>
          <w:rFonts w:ascii="Times New Roman" w:hAnsi="Times New Roman" w:cs="Times New Roman"/>
          <w:sz w:val="24"/>
          <w:szCs w:val="24"/>
        </w:rPr>
        <w:t xml:space="preserve">precisa </w:t>
      </w:r>
      <w:r w:rsidRPr="004A043F">
        <w:rPr>
          <w:rFonts w:ascii="Times New Roman" w:hAnsi="Times New Roman" w:cs="Times New Roman"/>
          <w:sz w:val="24"/>
          <w:szCs w:val="24"/>
        </w:rPr>
        <w:t>a</w:t>
      </w:r>
      <w:r w:rsidR="00DA4E8D">
        <w:rPr>
          <w:rFonts w:ascii="Times New Roman" w:hAnsi="Times New Roman" w:cs="Times New Roman"/>
          <w:sz w:val="24"/>
          <w:szCs w:val="24"/>
        </w:rPr>
        <w:t xml:space="preserve">dquirir </w:t>
      </w:r>
      <w:r w:rsidRPr="004A043F">
        <w:rPr>
          <w:rFonts w:ascii="Times New Roman" w:hAnsi="Times New Roman" w:cs="Times New Roman"/>
          <w:sz w:val="24"/>
          <w:szCs w:val="24"/>
        </w:rPr>
        <w:t>conhecimentos básicos</w:t>
      </w:r>
      <w:r w:rsidR="00DA4E8D">
        <w:rPr>
          <w:rFonts w:ascii="Times New Roman" w:hAnsi="Times New Roman" w:cs="Times New Roman"/>
          <w:sz w:val="24"/>
          <w:szCs w:val="24"/>
        </w:rPr>
        <w:t xml:space="preserve"> para </w:t>
      </w:r>
      <w:r w:rsidRPr="004A043F">
        <w:rPr>
          <w:rFonts w:ascii="Times New Roman" w:hAnsi="Times New Roman" w:cs="Times New Roman"/>
          <w:sz w:val="24"/>
          <w:szCs w:val="24"/>
        </w:rPr>
        <w:t xml:space="preserve">a </w:t>
      </w:r>
      <w:r w:rsidR="00DA4E8D">
        <w:rPr>
          <w:rFonts w:ascii="Times New Roman" w:hAnsi="Times New Roman" w:cs="Times New Roman"/>
          <w:sz w:val="24"/>
          <w:szCs w:val="24"/>
        </w:rPr>
        <w:t xml:space="preserve">sua </w:t>
      </w:r>
      <w:r w:rsidRPr="004A043F">
        <w:rPr>
          <w:rFonts w:ascii="Times New Roman" w:hAnsi="Times New Roman" w:cs="Times New Roman"/>
          <w:sz w:val="24"/>
          <w:szCs w:val="24"/>
        </w:rPr>
        <w:t>preparação científica e</w:t>
      </w:r>
      <w:r w:rsidR="00DA4E8D">
        <w:rPr>
          <w:rFonts w:ascii="Times New Roman" w:hAnsi="Times New Roman" w:cs="Times New Roman"/>
          <w:sz w:val="24"/>
          <w:szCs w:val="24"/>
        </w:rPr>
        <w:t xml:space="preserve"> assim, ser capaz </w:t>
      </w:r>
      <w:r w:rsidRPr="004A043F">
        <w:rPr>
          <w:rFonts w:ascii="Times New Roman" w:hAnsi="Times New Roman" w:cs="Times New Roman"/>
          <w:sz w:val="24"/>
          <w:szCs w:val="24"/>
        </w:rPr>
        <w:t>de utilizar diferentes tecnologias relativas às áreas de atuação</w:t>
      </w:r>
      <w:r w:rsidR="00DA4E8D">
        <w:rPr>
          <w:rFonts w:ascii="Times New Roman" w:hAnsi="Times New Roman" w:cs="Times New Roman"/>
          <w:sz w:val="24"/>
          <w:szCs w:val="24"/>
        </w:rPr>
        <w:t xml:space="preserve"> </w:t>
      </w:r>
      <w:r w:rsidR="00DA4E8D" w:rsidRPr="004A043F">
        <w:rPr>
          <w:rFonts w:ascii="Times New Roman" w:hAnsi="Times New Roman" w:cs="Times New Roman"/>
          <w:sz w:val="24"/>
          <w:szCs w:val="24"/>
        </w:rPr>
        <w:t>(BRASIL, 1996)</w:t>
      </w:r>
      <w:r w:rsidRPr="004A043F">
        <w:rPr>
          <w:rFonts w:ascii="Times New Roman" w:hAnsi="Times New Roman" w:cs="Times New Roman"/>
          <w:sz w:val="24"/>
          <w:szCs w:val="24"/>
        </w:rPr>
        <w:t xml:space="preserve">.  </w:t>
      </w:r>
    </w:p>
    <w:p w14:paraId="6273A618" w14:textId="0ABF21A5" w:rsidR="004A043F" w:rsidRPr="004A043F" w:rsidRDefault="004A043F" w:rsidP="001B5CBF">
      <w:pPr>
        <w:spacing w:after="0" w:line="240" w:lineRule="auto"/>
        <w:ind w:firstLine="709"/>
        <w:jc w:val="both"/>
        <w:rPr>
          <w:rFonts w:ascii="Times New Roman" w:hAnsi="Times New Roman" w:cs="Times New Roman"/>
          <w:sz w:val="24"/>
          <w:szCs w:val="24"/>
        </w:rPr>
      </w:pPr>
      <w:r w:rsidRPr="004A043F">
        <w:rPr>
          <w:rFonts w:ascii="Times New Roman" w:hAnsi="Times New Roman" w:cs="Times New Roman"/>
          <w:sz w:val="24"/>
          <w:szCs w:val="24"/>
        </w:rPr>
        <w:t>Dentre os parâmetros preconizados pelo MEC, o aprendizado de Química p</w:t>
      </w:r>
      <w:r w:rsidR="00DA4E8D">
        <w:rPr>
          <w:rFonts w:ascii="Times New Roman" w:hAnsi="Times New Roman" w:cs="Times New Roman"/>
          <w:sz w:val="24"/>
          <w:szCs w:val="24"/>
        </w:rPr>
        <w:t xml:space="preserve">or </w:t>
      </w:r>
      <w:r w:rsidRPr="004A043F">
        <w:rPr>
          <w:rFonts w:ascii="Times New Roman" w:hAnsi="Times New Roman" w:cs="Times New Roman"/>
          <w:sz w:val="24"/>
          <w:szCs w:val="24"/>
        </w:rPr>
        <w:t xml:space="preserve">alunos de Ensino Médio implica que eles compreendam as transformações químicas que ocorrem no mundo físico de forma abrangente e integrada para poder julgar com fundamentos as informações advindas da tradição cultural, da mídia e da própria escola, tomando decisões autônomas, enquanto indivíduos e cidadãos (BRASIL, 1997). Para isso, o professor em um primeiro momento, pode-se utilizar da vivência dos alunos e dos fatos do dia a dia, da tradição cultural, da mídia e da vida escolar a fim de reconstruir os conhecimentos químicos que permitiriam refazer essas leituras de mundo, agora com fundamentação também na ciência (BRASIL, 1997). Por exemplo, conteúdos científicos abordados a partir de temas, permitem a contextualização e exploração do conhecimento, como metalurgia, solos e sua fertilização, combustíveis e combustão, obtenção, conservação e uso dos alimentos, chuva ácida, tratamento de água, entre outros (BRASIL, 1997).  </w:t>
      </w:r>
    </w:p>
    <w:p w14:paraId="6A6B73B9" w14:textId="3CAAF767" w:rsidR="004A043F" w:rsidRDefault="00E55FC1" w:rsidP="001B5CB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N</w:t>
      </w:r>
      <w:r w:rsidR="004A043F" w:rsidRPr="004A043F">
        <w:rPr>
          <w:rFonts w:ascii="Times New Roman" w:hAnsi="Times New Roman" w:cs="Times New Roman"/>
          <w:sz w:val="24"/>
          <w:szCs w:val="24"/>
        </w:rPr>
        <w:t>o ano de 1985</w:t>
      </w:r>
      <w:r w:rsidR="006B3942">
        <w:rPr>
          <w:rFonts w:ascii="Times New Roman" w:hAnsi="Times New Roman" w:cs="Times New Roman"/>
          <w:sz w:val="24"/>
          <w:szCs w:val="24"/>
        </w:rPr>
        <w:t xml:space="preserve">, </w:t>
      </w:r>
      <w:r w:rsidR="006B3942" w:rsidRPr="006B3942">
        <w:rPr>
          <w:rFonts w:ascii="Times New Roman" w:hAnsi="Times New Roman" w:cs="Times New Roman"/>
          <w:sz w:val="24"/>
          <w:szCs w:val="24"/>
          <w:highlight w:val="yellow"/>
        </w:rPr>
        <w:t>instaura-se</w:t>
      </w:r>
      <w:r w:rsidR="006B3942">
        <w:rPr>
          <w:rFonts w:ascii="Times New Roman" w:hAnsi="Times New Roman" w:cs="Times New Roman"/>
          <w:sz w:val="24"/>
          <w:szCs w:val="24"/>
        </w:rPr>
        <w:t xml:space="preserve"> </w:t>
      </w:r>
      <w:r w:rsidR="004A043F" w:rsidRPr="004A043F">
        <w:rPr>
          <w:rFonts w:ascii="Times New Roman" w:hAnsi="Times New Roman" w:cs="Times New Roman"/>
          <w:sz w:val="24"/>
          <w:szCs w:val="24"/>
        </w:rPr>
        <w:t xml:space="preserve">o Programa Nacional do Livro Didático (PNLD), aperfeiçoado em 1995 e estendido para o Ensino Médio em 2003. É o mais antigo dos programas voltados à distribuição de obras didáticas aos estudantes da rede pública de ensino </w:t>
      </w:r>
      <w:r w:rsidR="004A043F" w:rsidRPr="004A043F">
        <w:rPr>
          <w:rFonts w:ascii="Times New Roman" w:hAnsi="Times New Roman" w:cs="Times New Roman"/>
          <w:sz w:val="24"/>
          <w:szCs w:val="24"/>
        </w:rPr>
        <w:lastRenderedPageBreak/>
        <w:t>brasileira</w:t>
      </w:r>
      <w:r w:rsidR="006B3942" w:rsidRPr="006B3942">
        <w:rPr>
          <w:rFonts w:ascii="Times New Roman" w:hAnsi="Times New Roman" w:cs="Times New Roman"/>
          <w:sz w:val="24"/>
          <w:szCs w:val="24"/>
          <w:highlight w:val="yellow"/>
        </w:rPr>
        <w:t>;</w:t>
      </w:r>
      <w:r w:rsidR="006B3942">
        <w:rPr>
          <w:rFonts w:ascii="Times New Roman" w:hAnsi="Times New Roman" w:cs="Times New Roman"/>
          <w:sz w:val="24"/>
          <w:szCs w:val="24"/>
        </w:rPr>
        <w:t xml:space="preserve"> </w:t>
      </w:r>
      <w:r w:rsidR="004A043F" w:rsidRPr="004A043F">
        <w:rPr>
          <w:rFonts w:ascii="Times New Roman" w:hAnsi="Times New Roman" w:cs="Times New Roman"/>
          <w:sz w:val="24"/>
          <w:szCs w:val="24"/>
        </w:rPr>
        <w:t>iniciou-se, com outra denominação em 1929</w:t>
      </w:r>
      <w:r w:rsidR="00AB7B1F">
        <w:rPr>
          <w:rFonts w:ascii="Times New Roman" w:hAnsi="Times New Roman" w:cs="Times New Roman"/>
          <w:sz w:val="24"/>
          <w:szCs w:val="24"/>
        </w:rPr>
        <w:t xml:space="preserve">,  </w:t>
      </w:r>
      <w:r w:rsidR="00AB7B1F" w:rsidRPr="00AB7B1F">
        <w:rPr>
          <w:rFonts w:ascii="Times New Roman" w:hAnsi="Times New Roman" w:cs="Times New Roman"/>
          <w:sz w:val="24"/>
          <w:szCs w:val="24"/>
          <w:highlight w:val="yellow"/>
        </w:rPr>
        <w:t>Portanto, desde esse tempo,</w:t>
      </w:r>
      <w:r w:rsidR="00AB7B1F">
        <w:rPr>
          <w:rFonts w:ascii="Times New Roman" w:hAnsi="Times New Roman" w:cs="Times New Roman"/>
          <w:sz w:val="24"/>
          <w:szCs w:val="24"/>
        </w:rPr>
        <w:t xml:space="preserve"> </w:t>
      </w:r>
      <w:r w:rsidR="00AB7B1F" w:rsidRPr="00AB7B1F">
        <w:rPr>
          <w:rFonts w:ascii="Times New Roman" w:hAnsi="Times New Roman" w:cs="Times New Roman"/>
          <w:strike/>
          <w:sz w:val="24"/>
          <w:szCs w:val="24"/>
        </w:rPr>
        <w:t xml:space="preserve">mais de </w:t>
      </w:r>
      <w:r w:rsidR="004A043F" w:rsidRPr="00AB7B1F">
        <w:rPr>
          <w:rFonts w:ascii="Times New Roman" w:hAnsi="Times New Roman" w:cs="Times New Roman"/>
          <w:strike/>
          <w:sz w:val="24"/>
          <w:szCs w:val="24"/>
        </w:rPr>
        <w:t>80 anos,</w:t>
      </w:r>
      <w:r w:rsidR="004A043F" w:rsidRPr="004A043F">
        <w:rPr>
          <w:rFonts w:ascii="Times New Roman" w:hAnsi="Times New Roman" w:cs="Times New Roman"/>
          <w:sz w:val="24"/>
          <w:szCs w:val="24"/>
        </w:rPr>
        <w:t xml:space="preserve"> o programa </w:t>
      </w:r>
      <w:r w:rsidR="00AB7B1F" w:rsidRPr="00AB7B1F">
        <w:rPr>
          <w:rFonts w:ascii="Times New Roman" w:hAnsi="Times New Roman" w:cs="Times New Roman"/>
          <w:sz w:val="24"/>
          <w:szCs w:val="24"/>
          <w:highlight w:val="yellow"/>
        </w:rPr>
        <w:t>ape</w:t>
      </w:r>
      <w:r w:rsidR="00AB7B1F">
        <w:rPr>
          <w:rFonts w:ascii="Times New Roman" w:hAnsi="Times New Roman" w:cs="Times New Roman"/>
          <w:sz w:val="24"/>
          <w:szCs w:val="24"/>
          <w:highlight w:val="yellow"/>
        </w:rPr>
        <w:t>r</w:t>
      </w:r>
      <w:r w:rsidR="00AB7B1F" w:rsidRPr="00AB7B1F">
        <w:rPr>
          <w:rFonts w:ascii="Times New Roman" w:hAnsi="Times New Roman" w:cs="Times New Roman"/>
          <w:sz w:val="24"/>
          <w:szCs w:val="24"/>
          <w:highlight w:val="yellow"/>
        </w:rPr>
        <w:t>feiçoo</w:t>
      </w:r>
      <w:r w:rsidR="00AB7B1F">
        <w:rPr>
          <w:rFonts w:ascii="Times New Roman" w:hAnsi="Times New Roman" w:cs="Times New Roman"/>
          <w:sz w:val="24"/>
          <w:szCs w:val="24"/>
          <w:highlight w:val="yellow"/>
        </w:rPr>
        <w:t xml:space="preserve">u-se </w:t>
      </w:r>
      <w:r w:rsidR="00AB7B1F">
        <w:rPr>
          <w:rFonts w:ascii="Times New Roman" w:hAnsi="Times New Roman" w:cs="Times New Roman"/>
          <w:sz w:val="24"/>
          <w:szCs w:val="24"/>
        </w:rPr>
        <w:t xml:space="preserve">com </w:t>
      </w:r>
      <w:r w:rsidR="004A043F" w:rsidRPr="004A043F">
        <w:rPr>
          <w:rFonts w:ascii="Times New Roman" w:hAnsi="Times New Roman" w:cs="Times New Roman"/>
          <w:sz w:val="24"/>
          <w:szCs w:val="24"/>
        </w:rPr>
        <w:t>diferentes nomes e formas de execução</w:t>
      </w:r>
      <w:r w:rsidR="00AB7B1F">
        <w:rPr>
          <w:rFonts w:ascii="Times New Roman" w:hAnsi="Times New Roman" w:cs="Times New Roman"/>
          <w:sz w:val="24"/>
          <w:szCs w:val="24"/>
        </w:rPr>
        <w:t>, a</w:t>
      </w:r>
      <w:r w:rsidR="004A043F" w:rsidRPr="004A043F">
        <w:rPr>
          <w:rFonts w:ascii="Times New Roman" w:hAnsi="Times New Roman" w:cs="Times New Roman"/>
          <w:sz w:val="24"/>
          <w:szCs w:val="24"/>
        </w:rPr>
        <w:t>tualmente é voltado para toda a educação básica brasileira exceto aos alunos da educação infantil (BRASIL, 2016).</w:t>
      </w:r>
      <w:r w:rsidR="00AB7B1F">
        <w:rPr>
          <w:rFonts w:ascii="Times New Roman" w:hAnsi="Times New Roman" w:cs="Times New Roman"/>
          <w:sz w:val="24"/>
          <w:szCs w:val="24"/>
        </w:rPr>
        <w:t xml:space="preserve"> </w:t>
      </w:r>
      <w:r w:rsidR="00AB7B1F" w:rsidRPr="00AB7B1F">
        <w:rPr>
          <w:rFonts w:ascii="Times New Roman" w:hAnsi="Times New Roman" w:cs="Times New Roman"/>
          <w:sz w:val="24"/>
          <w:szCs w:val="24"/>
          <w:highlight w:val="yellow"/>
        </w:rPr>
        <w:t>Esse</w:t>
      </w:r>
      <w:r w:rsidR="00AB7B1F">
        <w:rPr>
          <w:rFonts w:ascii="Times New Roman" w:hAnsi="Times New Roman" w:cs="Times New Roman"/>
          <w:sz w:val="24"/>
          <w:szCs w:val="24"/>
        </w:rPr>
        <w:t xml:space="preserve"> programa </w:t>
      </w:r>
      <w:r w:rsidR="004A043F" w:rsidRPr="00AB7B1F">
        <w:rPr>
          <w:rFonts w:ascii="Times New Roman" w:hAnsi="Times New Roman" w:cs="Times New Roman"/>
          <w:strike/>
          <w:sz w:val="24"/>
          <w:szCs w:val="24"/>
        </w:rPr>
        <w:t>O PNLD</w:t>
      </w:r>
      <w:r w:rsidR="004A043F" w:rsidRPr="004A043F">
        <w:rPr>
          <w:rFonts w:ascii="Times New Roman" w:hAnsi="Times New Roman" w:cs="Times New Roman"/>
          <w:sz w:val="24"/>
          <w:szCs w:val="24"/>
        </w:rPr>
        <w:t xml:space="preserve"> tem por objetivo </w:t>
      </w:r>
      <w:r w:rsidR="00AB7B1F" w:rsidRPr="00AB7B1F">
        <w:rPr>
          <w:rFonts w:ascii="Times New Roman" w:hAnsi="Times New Roman" w:cs="Times New Roman"/>
          <w:sz w:val="24"/>
          <w:szCs w:val="24"/>
          <w:highlight w:val="yellow"/>
        </w:rPr>
        <w:t>abastecer</w:t>
      </w:r>
      <w:r w:rsidR="004A043F" w:rsidRPr="004A043F">
        <w:rPr>
          <w:rFonts w:ascii="Times New Roman" w:hAnsi="Times New Roman" w:cs="Times New Roman"/>
          <w:sz w:val="24"/>
          <w:szCs w:val="24"/>
        </w:rPr>
        <w:t xml:space="preserve"> as escolas públicas de ensino fundamental e médio com livros didáticos e acervos de obras literárias, complementares e dicionários</w:t>
      </w:r>
      <w:r w:rsidR="00AB7B1F">
        <w:rPr>
          <w:rFonts w:ascii="Times New Roman" w:hAnsi="Times New Roman" w:cs="Times New Roman"/>
          <w:sz w:val="24"/>
          <w:szCs w:val="24"/>
        </w:rPr>
        <w:t>; é</w:t>
      </w:r>
      <w:r w:rsidR="004A043F" w:rsidRPr="004A043F">
        <w:rPr>
          <w:rFonts w:ascii="Times New Roman" w:hAnsi="Times New Roman" w:cs="Times New Roman"/>
          <w:sz w:val="24"/>
          <w:szCs w:val="24"/>
        </w:rPr>
        <w:t xml:space="preserve"> executado em ciclos trienais alternados</w:t>
      </w:r>
      <w:r w:rsidRPr="00AB7B1F">
        <w:rPr>
          <w:rFonts w:ascii="Times New Roman" w:hAnsi="Times New Roman" w:cs="Times New Roman"/>
          <w:strike/>
          <w:sz w:val="24"/>
          <w:szCs w:val="24"/>
          <w:highlight w:val="yellow"/>
        </w:rPr>
        <w:t xml:space="preserve">, </w:t>
      </w:r>
      <w:r w:rsidR="004A043F" w:rsidRPr="00AB7B1F">
        <w:rPr>
          <w:rFonts w:ascii="Times New Roman" w:hAnsi="Times New Roman" w:cs="Times New Roman"/>
          <w:strike/>
          <w:sz w:val="24"/>
          <w:szCs w:val="24"/>
          <w:highlight w:val="yellow"/>
        </w:rPr>
        <w:t xml:space="preserve">a cada ano o Fundo Nacional de Desenvolvimento da Educação </w:t>
      </w:r>
      <w:r w:rsidRPr="00AB7B1F">
        <w:rPr>
          <w:rFonts w:ascii="Times New Roman" w:hAnsi="Times New Roman" w:cs="Times New Roman"/>
          <w:strike/>
          <w:sz w:val="24"/>
          <w:szCs w:val="24"/>
          <w:highlight w:val="yellow"/>
        </w:rPr>
        <w:t>– FNDE -</w:t>
      </w:r>
      <w:r w:rsidR="004A043F" w:rsidRPr="00AB7B1F">
        <w:rPr>
          <w:rFonts w:ascii="Times New Roman" w:hAnsi="Times New Roman" w:cs="Times New Roman"/>
          <w:strike/>
          <w:sz w:val="24"/>
          <w:szCs w:val="24"/>
          <w:highlight w:val="yellow"/>
        </w:rPr>
        <w:t xml:space="preserve"> adquire e distribui livros para alunos de determinada etapa de ensino e repõe e complementa os livros reutilizáveis para outras etapas infantil</w:t>
      </w:r>
      <w:r w:rsidR="004A043F" w:rsidRPr="004A043F">
        <w:rPr>
          <w:rFonts w:ascii="Times New Roman" w:hAnsi="Times New Roman" w:cs="Times New Roman"/>
          <w:sz w:val="24"/>
          <w:szCs w:val="24"/>
        </w:rPr>
        <w:t xml:space="preserve"> (BRASIL, 2016).</w:t>
      </w:r>
    </w:p>
    <w:p w14:paraId="7FA4EAB3" w14:textId="77777777" w:rsidR="003B317F" w:rsidRPr="004A043F" w:rsidRDefault="003B317F" w:rsidP="001B5CBF">
      <w:pPr>
        <w:spacing w:after="0" w:line="240" w:lineRule="auto"/>
        <w:ind w:firstLine="709"/>
        <w:jc w:val="both"/>
        <w:rPr>
          <w:rFonts w:ascii="Times New Roman" w:hAnsi="Times New Roman" w:cs="Times New Roman"/>
          <w:sz w:val="24"/>
          <w:szCs w:val="24"/>
        </w:rPr>
      </w:pPr>
    </w:p>
    <w:p w14:paraId="29C23122" w14:textId="5E8056EE" w:rsidR="009043CC" w:rsidRPr="009043CC" w:rsidRDefault="00E86000" w:rsidP="00E86000">
      <w:pPr>
        <w:spacing w:before="240" w:after="240"/>
        <w:rPr>
          <w:rFonts w:ascii="Times New Roman" w:hAnsi="Times New Roman" w:cs="Times New Roman"/>
          <w:b/>
          <w:bCs/>
          <w:sz w:val="24"/>
          <w:szCs w:val="24"/>
        </w:rPr>
      </w:pPr>
      <w:bookmarkStart w:id="9" w:name="_Toc63503"/>
      <w:r>
        <w:rPr>
          <w:rFonts w:ascii="Times New Roman" w:hAnsi="Times New Roman" w:cs="Times New Roman"/>
          <w:b/>
          <w:bCs/>
          <w:sz w:val="24"/>
          <w:szCs w:val="24"/>
        </w:rPr>
        <w:t>Metodologia da</w:t>
      </w:r>
      <w:r w:rsidRPr="009043CC">
        <w:rPr>
          <w:rFonts w:ascii="Times New Roman" w:hAnsi="Times New Roman" w:cs="Times New Roman"/>
          <w:b/>
          <w:bCs/>
          <w:sz w:val="24"/>
          <w:szCs w:val="24"/>
        </w:rPr>
        <w:t xml:space="preserve"> pesquisa </w:t>
      </w:r>
      <w:bookmarkEnd w:id="9"/>
    </w:p>
    <w:p w14:paraId="4C3125C3" w14:textId="3366A1A3" w:rsidR="009043CC" w:rsidRPr="003E71B5" w:rsidRDefault="00907577" w:rsidP="001B5CBF">
      <w:pPr>
        <w:spacing w:after="0" w:line="240" w:lineRule="auto"/>
        <w:ind w:left="11" w:firstLine="709"/>
        <w:rPr>
          <w:rFonts w:ascii="Times New Roman" w:hAnsi="Times New Roman" w:cs="Times New Roman"/>
          <w:sz w:val="24"/>
          <w:szCs w:val="24"/>
        </w:rPr>
      </w:pPr>
      <w:r>
        <w:rPr>
          <w:rFonts w:ascii="Times New Roman" w:hAnsi="Times New Roman" w:cs="Times New Roman"/>
          <w:sz w:val="24"/>
          <w:szCs w:val="24"/>
        </w:rPr>
        <w:t xml:space="preserve">A forma de abordagem na pesquisa foi </w:t>
      </w:r>
      <w:r w:rsidR="009043CC" w:rsidRPr="009043CC">
        <w:rPr>
          <w:rFonts w:ascii="Times New Roman" w:hAnsi="Times New Roman" w:cs="Times New Roman"/>
          <w:sz w:val="24"/>
          <w:szCs w:val="24"/>
        </w:rPr>
        <w:t xml:space="preserve">qualitativa, na qual não ocorre </w:t>
      </w:r>
      <w:r w:rsidRPr="009043CC">
        <w:rPr>
          <w:rFonts w:ascii="Times New Roman" w:hAnsi="Times New Roman" w:cs="Times New Roman"/>
          <w:sz w:val="24"/>
          <w:szCs w:val="24"/>
        </w:rPr>
        <w:t xml:space="preserve">ao acaso </w:t>
      </w:r>
      <w:r w:rsidR="009043CC" w:rsidRPr="009043CC">
        <w:rPr>
          <w:rFonts w:ascii="Times New Roman" w:hAnsi="Times New Roman" w:cs="Times New Roman"/>
          <w:sz w:val="24"/>
          <w:szCs w:val="24"/>
        </w:rPr>
        <w:t xml:space="preserve">na área da educação, pronta em pacotes, mas </w:t>
      </w:r>
      <w:r>
        <w:rPr>
          <w:rFonts w:ascii="Times New Roman" w:hAnsi="Times New Roman" w:cs="Times New Roman"/>
          <w:sz w:val="24"/>
          <w:szCs w:val="24"/>
        </w:rPr>
        <w:t xml:space="preserve">sim, </w:t>
      </w:r>
      <w:r w:rsidR="009043CC" w:rsidRPr="009043CC">
        <w:rPr>
          <w:rFonts w:ascii="Times New Roman" w:hAnsi="Times New Roman" w:cs="Times New Roman"/>
          <w:sz w:val="24"/>
          <w:szCs w:val="24"/>
        </w:rPr>
        <w:t xml:space="preserve">de maneiras e contextos diferentes, ou seja, quando educadores e pesquisadores se </w:t>
      </w:r>
      <w:r w:rsidR="009043CC" w:rsidRPr="003E71B5">
        <w:rPr>
          <w:rFonts w:ascii="Times New Roman" w:hAnsi="Times New Roman" w:cs="Times New Roman"/>
          <w:sz w:val="24"/>
          <w:szCs w:val="24"/>
        </w:rPr>
        <w:t>deparam com novas realidades</w:t>
      </w:r>
      <w:r w:rsidRPr="003E71B5">
        <w:rPr>
          <w:rFonts w:ascii="Times New Roman" w:hAnsi="Times New Roman" w:cs="Times New Roman"/>
          <w:sz w:val="24"/>
          <w:szCs w:val="24"/>
        </w:rPr>
        <w:t xml:space="preserve"> (BRANDÃO, 2003).</w:t>
      </w:r>
    </w:p>
    <w:p w14:paraId="715275BB" w14:textId="06D32FE2" w:rsidR="009043CC" w:rsidRDefault="009043CC" w:rsidP="009043CC">
      <w:pPr>
        <w:spacing w:after="0" w:line="240" w:lineRule="auto"/>
        <w:ind w:left="-5" w:firstLine="708"/>
        <w:jc w:val="both"/>
        <w:rPr>
          <w:rFonts w:ascii="Times New Roman" w:hAnsi="Times New Roman" w:cs="Times New Roman"/>
          <w:sz w:val="24"/>
          <w:szCs w:val="24"/>
        </w:rPr>
      </w:pPr>
      <w:r w:rsidRPr="003E71B5">
        <w:rPr>
          <w:rFonts w:ascii="Times New Roman" w:hAnsi="Times New Roman" w:cs="Times New Roman"/>
          <w:sz w:val="24"/>
          <w:szCs w:val="24"/>
        </w:rPr>
        <w:t>Dentre as várias classificações de pesquisa, essa se enquadra como a do tipo documental</w:t>
      </w:r>
      <w:r w:rsidR="003E71B5" w:rsidRPr="003E71B5">
        <w:rPr>
          <w:rFonts w:ascii="Times New Roman" w:hAnsi="Times New Roman" w:cs="Times New Roman"/>
          <w:sz w:val="24"/>
          <w:szCs w:val="24"/>
        </w:rPr>
        <w:t>, porque a</w:t>
      </w:r>
      <w:r w:rsidR="00907577" w:rsidRPr="003E71B5">
        <w:rPr>
          <w:rFonts w:ascii="Times New Roman" w:hAnsi="Times New Roman" w:cs="Times New Roman"/>
          <w:sz w:val="24"/>
          <w:szCs w:val="24"/>
        </w:rPr>
        <w:t xml:space="preserve"> </w:t>
      </w:r>
      <w:r w:rsidRPr="003E71B5">
        <w:rPr>
          <w:rFonts w:ascii="Times New Roman" w:hAnsi="Times New Roman" w:cs="Times New Roman"/>
          <w:sz w:val="24"/>
          <w:szCs w:val="24"/>
        </w:rPr>
        <w:t xml:space="preserve">“[...] </w:t>
      </w:r>
      <w:r w:rsidR="003E71B5" w:rsidRPr="003E71B5">
        <w:rPr>
          <w:rFonts w:ascii="Times New Roman" w:hAnsi="Times New Roman" w:cs="Times New Roman"/>
          <w:sz w:val="24"/>
          <w:szCs w:val="24"/>
        </w:rPr>
        <w:t xml:space="preserve">fonte de coleta de dados está restrita a </w:t>
      </w:r>
      <w:r w:rsidRPr="003E71B5">
        <w:rPr>
          <w:rFonts w:ascii="Times New Roman" w:hAnsi="Times New Roman" w:cs="Times New Roman"/>
          <w:sz w:val="24"/>
          <w:szCs w:val="24"/>
        </w:rPr>
        <w:t>documentos, escritos ou não, constituindo o que se denomina de fontes primárias. Estas podem ser feitas no momento em que o fato ou fenômeno ocorre, ou depois” (</w:t>
      </w:r>
      <w:bookmarkStart w:id="10" w:name="_Hlk50718415"/>
      <w:r w:rsidRPr="003E71B5">
        <w:rPr>
          <w:rFonts w:ascii="Times New Roman" w:hAnsi="Times New Roman" w:cs="Times New Roman"/>
          <w:sz w:val="24"/>
          <w:szCs w:val="24"/>
        </w:rPr>
        <w:t>MARCONI; LAKATOS, 200</w:t>
      </w:r>
      <w:bookmarkEnd w:id="10"/>
      <w:r w:rsidR="00747180">
        <w:rPr>
          <w:rFonts w:ascii="Times New Roman" w:hAnsi="Times New Roman" w:cs="Times New Roman"/>
          <w:sz w:val="24"/>
          <w:szCs w:val="24"/>
        </w:rPr>
        <w:t>3</w:t>
      </w:r>
      <w:r w:rsidRPr="003E71B5">
        <w:rPr>
          <w:rFonts w:ascii="Times New Roman" w:hAnsi="Times New Roman" w:cs="Times New Roman"/>
          <w:sz w:val="24"/>
          <w:szCs w:val="24"/>
        </w:rPr>
        <w:t>, p. 17</w:t>
      </w:r>
      <w:r w:rsidR="00907577" w:rsidRPr="003E71B5">
        <w:rPr>
          <w:rFonts w:ascii="Times New Roman" w:hAnsi="Times New Roman" w:cs="Times New Roman"/>
          <w:sz w:val="24"/>
          <w:szCs w:val="24"/>
        </w:rPr>
        <w:t>4</w:t>
      </w:r>
      <w:r w:rsidRPr="003E71B5">
        <w:rPr>
          <w:rFonts w:ascii="Times New Roman" w:hAnsi="Times New Roman" w:cs="Times New Roman"/>
          <w:sz w:val="24"/>
          <w:szCs w:val="24"/>
        </w:rPr>
        <w:t>).</w:t>
      </w:r>
      <w:r w:rsidRPr="009043CC">
        <w:rPr>
          <w:rFonts w:ascii="Times New Roman" w:hAnsi="Times New Roman" w:cs="Times New Roman"/>
          <w:sz w:val="24"/>
          <w:szCs w:val="24"/>
        </w:rPr>
        <w:t xml:space="preserve"> </w:t>
      </w:r>
      <w:r w:rsidR="003E71B5">
        <w:rPr>
          <w:rFonts w:ascii="Times New Roman" w:hAnsi="Times New Roman" w:cs="Times New Roman"/>
          <w:sz w:val="24"/>
          <w:szCs w:val="24"/>
        </w:rPr>
        <w:t>Nesse caso, utilizou-se de um Livro Didático disponibilizados pelo PNLD.</w:t>
      </w:r>
    </w:p>
    <w:p w14:paraId="037B6C3E" w14:textId="594818DF" w:rsidR="009043CC" w:rsidRPr="003E71B5" w:rsidRDefault="009043CC" w:rsidP="009043CC">
      <w:pPr>
        <w:spacing w:after="0" w:line="240" w:lineRule="auto"/>
        <w:ind w:left="-5" w:firstLine="708"/>
        <w:jc w:val="both"/>
        <w:rPr>
          <w:rFonts w:ascii="Times New Roman" w:hAnsi="Times New Roman" w:cs="Times New Roman"/>
          <w:sz w:val="24"/>
          <w:szCs w:val="24"/>
        </w:rPr>
      </w:pPr>
      <w:r w:rsidRPr="009043CC">
        <w:rPr>
          <w:rFonts w:ascii="Times New Roman" w:hAnsi="Times New Roman" w:cs="Times New Roman"/>
          <w:sz w:val="24"/>
          <w:szCs w:val="24"/>
        </w:rPr>
        <w:t>Para complemen</w:t>
      </w:r>
      <w:r w:rsidR="00907577">
        <w:rPr>
          <w:rFonts w:ascii="Times New Roman" w:hAnsi="Times New Roman" w:cs="Times New Roman"/>
          <w:sz w:val="24"/>
          <w:szCs w:val="24"/>
        </w:rPr>
        <w:t>tar as análises desenvolvidas na unidade do</w:t>
      </w:r>
      <w:r w:rsidRPr="009043CC">
        <w:rPr>
          <w:rFonts w:ascii="Times New Roman" w:hAnsi="Times New Roman" w:cs="Times New Roman"/>
          <w:sz w:val="24"/>
          <w:szCs w:val="24"/>
        </w:rPr>
        <w:t xml:space="preserve"> Livro Didático</w:t>
      </w:r>
      <w:r w:rsidR="00907577">
        <w:rPr>
          <w:rFonts w:ascii="Times New Roman" w:hAnsi="Times New Roman" w:cs="Times New Roman"/>
          <w:sz w:val="24"/>
          <w:szCs w:val="24"/>
        </w:rPr>
        <w:t xml:space="preserve"> de </w:t>
      </w:r>
      <w:r w:rsidR="00AB7B1F" w:rsidRPr="00AB7B1F">
        <w:rPr>
          <w:rFonts w:ascii="Times New Roman" w:hAnsi="Times New Roman" w:cs="Times New Roman"/>
          <w:sz w:val="24"/>
          <w:szCs w:val="24"/>
          <w:highlight w:val="yellow"/>
        </w:rPr>
        <w:t>Q</w:t>
      </w:r>
      <w:r w:rsidR="00907577">
        <w:rPr>
          <w:rFonts w:ascii="Times New Roman" w:hAnsi="Times New Roman" w:cs="Times New Roman"/>
          <w:sz w:val="24"/>
          <w:szCs w:val="24"/>
        </w:rPr>
        <w:t>uímica</w:t>
      </w:r>
      <w:r w:rsidRPr="009043CC">
        <w:rPr>
          <w:rFonts w:ascii="Times New Roman" w:hAnsi="Times New Roman" w:cs="Times New Roman"/>
          <w:sz w:val="24"/>
          <w:szCs w:val="24"/>
        </w:rPr>
        <w:t xml:space="preserve">, também foi realizado uma pesquisa do tipo Estudo de Caso, na qual propicia estudar o fenômeno dentro de seu contexto, levando o pesquisador a observar fontes de evidência presentes na vida real, podendo vir a confirmar ou refutar a teoria utilizada, ampliando, e aprofundando, o conhecimento a respeito do assunto (YIN, 2001). Portanto, </w:t>
      </w:r>
      <w:r w:rsidR="00630B8C" w:rsidRPr="00630B8C">
        <w:rPr>
          <w:rFonts w:ascii="Times New Roman" w:hAnsi="Times New Roman" w:cs="Times New Roman"/>
          <w:sz w:val="24"/>
          <w:szCs w:val="24"/>
          <w:highlight w:val="yellow"/>
        </w:rPr>
        <w:t>essa</w:t>
      </w:r>
      <w:r w:rsidRPr="009043CC">
        <w:rPr>
          <w:rFonts w:ascii="Times New Roman" w:hAnsi="Times New Roman" w:cs="Times New Roman"/>
          <w:sz w:val="24"/>
          <w:szCs w:val="24"/>
        </w:rPr>
        <w:t xml:space="preserve"> estratégia de pesquisa</w:t>
      </w:r>
      <w:r w:rsidR="00AB7B1F">
        <w:rPr>
          <w:rFonts w:ascii="Times New Roman" w:hAnsi="Times New Roman" w:cs="Times New Roman"/>
          <w:sz w:val="24"/>
          <w:szCs w:val="24"/>
        </w:rPr>
        <w:t xml:space="preserve"> </w:t>
      </w:r>
      <w:r w:rsidRPr="009043CC">
        <w:rPr>
          <w:rFonts w:ascii="Times New Roman" w:hAnsi="Times New Roman" w:cs="Times New Roman"/>
          <w:sz w:val="24"/>
          <w:szCs w:val="24"/>
        </w:rPr>
        <w:t xml:space="preserve">“[...] </w:t>
      </w:r>
      <w:r w:rsidRPr="00630B8C">
        <w:rPr>
          <w:rFonts w:ascii="Times New Roman" w:hAnsi="Times New Roman" w:cs="Times New Roman"/>
          <w:sz w:val="24"/>
          <w:szCs w:val="24"/>
        </w:rPr>
        <w:t>consiste</w:t>
      </w:r>
      <w:r w:rsidRPr="009043CC">
        <w:rPr>
          <w:rFonts w:ascii="Times New Roman" w:hAnsi="Times New Roman" w:cs="Times New Roman"/>
          <w:sz w:val="24"/>
          <w:szCs w:val="24"/>
        </w:rPr>
        <w:t xml:space="preserve"> no estudo profundo e exaustivo de um único objeto ou de poucos objetos (um caso particular). </w:t>
      </w:r>
      <w:r w:rsidRPr="003E71B5">
        <w:rPr>
          <w:rFonts w:ascii="Times New Roman" w:hAnsi="Times New Roman" w:cs="Times New Roman"/>
          <w:sz w:val="24"/>
          <w:szCs w:val="24"/>
        </w:rPr>
        <w:t xml:space="preserve">Depende fortemente do contexto do estudo, e seus resultados não podem ser generalizados” (YIN, 2001, p. 35). </w:t>
      </w:r>
    </w:p>
    <w:p w14:paraId="21F4FF9C" w14:textId="770CD0F1" w:rsidR="009043CC" w:rsidRDefault="009043CC" w:rsidP="009043CC">
      <w:pPr>
        <w:spacing w:after="0" w:line="240" w:lineRule="auto"/>
        <w:ind w:left="-5" w:firstLine="708"/>
        <w:jc w:val="both"/>
        <w:rPr>
          <w:rFonts w:ascii="Times New Roman" w:hAnsi="Times New Roman" w:cs="Times New Roman"/>
          <w:sz w:val="24"/>
          <w:szCs w:val="24"/>
        </w:rPr>
      </w:pPr>
      <w:r w:rsidRPr="003E71B5">
        <w:rPr>
          <w:rFonts w:ascii="Times New Roman" w:hAnsi="Times New Roman" w:cs="Times New Roman"/>
          <w:sz w:val="24"/>
          <w:szCs w:val="24"/>
        </w:rPr>
        <w:t xml:space="preserve">No estudo de caso, </w:t>
      </w:r>
      <w:r w:rsidR="00630B8C" w:rsidRPr="00630B8C">
        <w:rPr>
          <w:rFonts w:ascii="Times New Roman" w:hAnsi="Times New Roman" w:cs="Times New Roman"/>
          <w:sz w:val="24"/>
          <w:szCs w:val="24"/>
          <w:highlight w:val="yellow"/>
        </w:rPr>
        <w:t>a</w:t>
      </w:r>
      <w:r w:rsidR="00630B8C" w:rsidRPr="00630B8C">
        <w:rPr>
          <w:rFonts w:ascii="Times New Roman" w:hAnsi="Times New Roman" w:cs="Times New Roman"/>
          <w:sz w:val="24"/>
          <w:szCs w:val="24"/>
        </w:rPr>
        <w:t xml:space="preserve"> </w:t>
      </w:r>
      <w:r w:rsidRPr="003E71B5">
        <w:rPr>
          <w:rFonts w:ascii="Times New Roman" w:hAnsi="Times New Roman" w:cs="Times New Roman"/>
          <w:sz w:val="24"/>
          <w:szCs w:val="24"/>
        </w:rPr>
        <w:t>entrevista semiestruturada</w:t>
      </w:r>
      <w:r w:rsidR="00630B8C">
        <w:rPr>
          <w:rFonts w:ascii="Times New Roman" w:hAnsi="Times New Roman" w:cs="Times New Roman"/>
          <w:sz w:val="24"/>
          <w:szCs w:val="24"/>
        </w:rPr>
        <w:t xml:space="preserve"> </w:t>
      </w:r>
      <w:r w:rsidRPr="00630B8C">
        <w:rPr>
          <w:rFonts w:ascii="Times New Roman" w:hAnsi="Times New Roman" w:cs="Times New Roman"/>
          <w:sz w:val="24"/>
          <w:szCs w:val="24"/>
          <w:highlight w:val="yellow"/>
        </w:rPr>
        <w:t>consist</w:t>
      </w:r>
      <w:r w:rsidR="00630B8C" w:rsidRPr="00630B8C">
        <w:rPr>
          <w:rFonts w:ascii="Times New Roman" w:hAnsi="Times New Roman" w:cs="Times New Roman"/>
          <w:sz w:val="24"/>
          <w:szCs w:val="24"/>
          <w:highlight w:val="yellow"/>
        </w:rPr>
        <w:t>iu</w:t>
      </w:r>
      <w:r w:rsidR="00630B8C">
        <w:rPr>
          <w:rFonts w:ascii="Times New Roman" w:hAnsi="Times New Roman" w:cs="Times New Roman"/>
          <w:sz w:val="24"/>
          <w:szCs w:val="24"/>
        </w:rPr>
        <w:t xml:space="preserve"> </w:t>
      </w:r>
      <w:r w:rsidRPr="003E71B5">
        <w:rPr>
          <w:rFonts w:ascii="Times New Roman" w:hAnsi="Times New Roman" w:cs="Times New Roman"/>
          <w:sz w:val="24"/>
          <w:szCs w:val="24"/>
        </w:rPr>
        <w:t>em “</w:t>
      </w:r>
      <w:r w:rsidR="003E71B5" w:rsidRPr="003E71B5">
        <w:rPr>
          <w:rFonts w:ascii="Times New Roman" w:hAnsi="Times New Roman" w:cs="Times New Roman"/>
          <w:sz w:val="24"/>
          <w:szCs w:val="24"/>
        </w:rPr>
        <w:t xml:space="preserve">[...] </w:t>
      </w:r>
      <w:r w:rsidRPr="003E71B5">
        <w:rPr>
          <w:rFonts w:ascii="Times New Roman" w:hAnsi="Times New Roman" w:cs="Times New Roman"/>
          <w:sz w:val="24"/>
          <w:szCs w:val="24"/>
        </w:rPr>
        <w:t xml:space="preserve">um encontro entre duas pessoas, a fim de que uma delas obtenha informações a respeito de determinado assunto, mediante uma conversação de natureza profissional” (LAKATOS; MARCONI, </w:t>
      </w:r>
      <w:r w:rsidR="00747180">
        <w:rPr>
          <w:rFonts w:ascii="Times New Roman" w:hAnsi="Times New Roman" w:cs="Times New Roman"/>
          <w:sz w:val="24"/>
          <w:szCs w:val="24"/>
        </w:rPr>
        <w:t>2003</w:t>
      </w:r>
      <w:r w:rsidRPr="003E71B5">
        <w:rPr>
          <w:rFonts w:ascii="Times New Roman" w:hAnsi="Times New Roman" w:cs="Times New Roman"/>
          <w:sz w:val="24"/>
          <w:szCs w:val="24"/>
        </w:rPr>
        <w:t xml:space="preserve">, p. </w:t>
      </w:r>
      <w:r w:rsidR="003E71B5" w:rsidRPr="003E71B5">
        <w:rPr>
          <w:rFonts w:ascii="Times New Roman" w:hAnsi="Times New Roman" w:cs="Times New Roman"/>
          <w:sz w:val="24"/>
          <w:szCs w:val="24"/>
        </w:rPr>
        <w:t>195</w:t>
      </w:r>
      <w:r w:rsidRPr="003E71B5">
        <w:rPr>
          <w:rFonts w:ascii="Times New Roman" w:hAnsi="Times New Roman" w:cs="Times New Roman"/>
          <w:sz w:val="24"/>
          <w:szCs w:val="24"/>
        </w:rPr>
        <w:t>).  Para isso, seguiu-se as recomendações de Lakatos e Marconi (</w:t>
      </w:r>
      <w:r w:rsidR="003E71B5" w:rsidRPr="003E71B5">
        <w:rPr>
          <w:rFonts w:ascii="Times New Roman" w:hAnsi="Times New Roman" w:cs="Times New Roman"/>
          <w:sz w:val="24"/>
          <w:szCs w:val="24"/>
        </w:rPr>
        <w:t>200</w:t>
      </w:r>
      <w:r w:rsidR="00747180">
        <w:rPr>
          <w:rFonts w:ascii="Times New Roman" w:hAnsi="Times New Roman" w:cs="Times New Roman"/>
          <w:sz w:val="24"/>
          <w:szCs w:val="24"/>
        </w:rPr>
        <w:t>3</w:t>
      </w:r>
      <w:r w:rsidRPr="003E71B5">
        <w:rPr>
          <w:rFonts w:ascii="Times New Roman" w:hAnsi="Times New Roman" w:cs="Times New Roman"/>
          <w:sz w:val="24"/>
          <w:szCs w:val="24"/>
        </w:rPr>
        <w:t>), ou seja,</w:t>
      </w:r>
      <w:r w:rsidR="00630B8C">
        <w:rPr>
          <w:rFonts w:ascii="Times New Roman" w:hAnsi="Times New Roman" w:cs="Times New Roman"/>
          <w:sz w:val="24"/>
          <w:szCs w:val="24"/>
        </w:rPr>
        <w:t xml:space="preserve"> elabo</w:t>
      </w:r>
      <w:r w:rsidR="00630B8C" w:rsidRPr="00630B8C">
        <w:rPr>
          <w:rFonts w:ascii="Times New Roman" w:hAnsi="Times New Roman" w:cs="Times New Roman"/>
          <w:sz w:val="24"/>
          <w:szCs w:val="24"/>
          <w:highlight w:val="yellow"/>
        </w:rPr>
        <w:t>rou-se</w:t>
      </w:r>
      <w:r w:rsidR="00630B8C">
        <w:rPr>
          <w:rFonts w:ascii="Times New Roman" w:hAnsi="Times New Roman" w:cs="Times New Roman"/>
          <w:sz w:val="24"/>
          <w:szCs w:val="24"/>
        </w:rPr>
        <w:t xml:space="preserve"> </w:t>
      </w:r>
      <w:r w:rsidRPr="003E71B5">
        <w:rPr>
          <w:rFonts w:ascii="Times New Roman" w:hAnsi="Times New Roman" w:cs="Times New Roman"/>
          <w:sz w:val="24"/>
          <w:szCs w:val="24"/>
        </w:rPr>
        <w:t>um roteiro</w:t>
      </w:r>
      <w:r w:rsidRPr="009043CC">
        <w:rPr>
          <w:rFonts w:ascii="Times New Roman" w:hAnsi="Times New Roman" w:cs="Times New Roman"/>
          <w:sz w:val="24"/>
          <w:szCs w:val="24"/>
        </w:rPr>
        <w:t xml:space="preserve"> contendo algumas perguntas específicas e outras </w:t>
      </w:r>
      <w:r w:rsidR="00630B8C" w:rsidRPr="00630B8C">
        <w:rPr>
          <w:rFonts w:ascii="Times New Roman" w:hAnsi="Times New Roman" w:cs="Times New Roman"/>
          <w:sz w:val="24"/>
          <w:szCs w:val="24"/>
          <w:highlight w:val="yellow"/>
        </w:rPr>
        <w:t>foram</w:t>
      </w:r>
      <w:r w:rsidR="00630B8C">
        <w:rPr>
          <w:rFonts w:ascii="Times New Roman" w:hAnsi="Times New Roman" w:cs="Times New Roman"/>
          <w:sz w:val="24"/>
          <w:szCs w:val="24"/>
        </w:rPr>
        <w:t xml:space="preserve"> </w:t>
      </w:r>
      <w:r w:rsidRPr="009043CC">
        <w:rPr>
          <w:rFonts w:ascii="Times New Roman" w:hAnsi="Times New Roman" w:cs="Times New Roman"/>
          <w:sz w:val="24"/>
          <w:szCs w:val="24"/>
        </w:rPr>
        <w:t xml:space="preserve">feitas durante a investigação, uma vez que o entrevistado pode responder livremente com </w:t>
      </w:r>
      <w:r w:rsidR="00907577">
        <w:rPr>
          <w:rFonts w:ascii="Times New Roman" w:hAnsi="Times New Roman" w:cs="Times New Roman"/>
          <w:sz w:val="24"/>
          <w:szCs w:val="24"/>
        </w:rPr>
        <w:t>seus próprios termos durante a realização da entrevista semiestruturada.</w:t>
      </w:r>
    </w:p>
    <w:p w14:paraId="4EFEBE7D" w14:textId="06577F08" w:rsidR="009043CC" w:rsidRPr="009043CC" w:rsidRDefault="009043CC" w:rsidP="009043CC">
      <w:pPr>
        <w:spacing w:after="0" w:line="240" w:lineRule="auto"/>
        <w:ind w:left="718"/>
        <w:rPr>
          <w:rFonts w:ascii="Times New Roman" w:hAnsi="Times New Roman" w:cs="Times New Roman"/>
          <w:sz w:val="24"/>
          <w:szCs w:val="24"/>
        </w:rPr>
      </w:pPr>
    </w:p>
    <w:p w14:paraId="1DDEB1CE" w14:textId="7E064ADA" w:rsidR="009043CC" w:rsidRPr="009043CC" w:rsidRDefault="009353A9" w:rsidP="009043CC">
      <w:pPr>
        <w:spacing w:after="0"/>
        <w:rPr>
          <w:rFonts w:ascii="Times New Roman" w:hAnsi="Times New Roman" w:cs="Times New Roman"/>
          <w:i/>
          <w:iCs/>
          <w:sz w:val="24"/>
          <w:szCs w:val="24"/>
        </w:rPr>
      </w:pPr>
      <w:bookmarkStart w:id="11" w:name="_Toc63504"/>
      <w:r>
        <w:rPr>
          <w:rFonts w:ascii="Times New Roman" w:hAnsi="Times New Roman" w:cs="Times New Roman"/>
          <w:i/>
          <w:iCs/>
          <w:sz w:val="24"/>
          <w:szCs w:val="24"/>
        </w:rPr>
        <w:t xml:space="preserve">Coleta de dados </w:t>
      </w:r>
      <w:bookmarkEnd w:id="11"/>
    </w:p>
    <w:p w14:paraId="0357F100" w14:textId="77777777" w:rsidR="009043CC" w:rsidRPr="009043CC" w:rsidRDefault="009043CC" w:rsidP="009043CC">
      <w:pPr>
        <w:spacing w:after="0" w:line="240" w:lineRule="auto"/>
        <w:ind w:left="10"/>
        <w:rPr>
          <w:rFonts w:ascii="Times New Roman" w:hAnsi="Times New Roman" w:cs="Times New Roman"/>
          <w:sz w:val="24"/>
          <w:szCs w:val="24"/>
        </w:rPr>
      </w:pPr>
      <w:r w:rsidRPr="009043CC">
        <w:rPr>
          <w:rFonts w:ascii="Times New Roman" w:hAnsi="Times New Roman" w:cs="Times New Roman"/>
          <w:sz w:val="24"/>
          <w:szCs w:val="24"/>
        </w:rPr>
        <w:t xml:space="preserve"> </w:t>
      </w:r>
    </w:p>
    <w:p w14:paraId="0928F887" w14:textId="15C0DE41" w:rsidR="004D60EB" w:rsidRDefault="004D60EB" w:rsidP="009043CC">
      <w:pPr>
        <w:spacing w:after="0" w:line="240" w:lineRule="auto"/>
        <w:ind w:left="-5" w:firstLine="708"/>
        <w:jc w:val="both"/>
        <w:rPr>
          <w:rFonts w:ascii="Times New Roman" w:hAnsi="Times New Roman" w:cs="Times New Roman"/>
          <w:sz w:val="24"/>
          <w:szCs w:val="24"/>
        </w:rPr>
      </w:pPr>
      <w:r>
        <w:rPr>
          <w:rFonts w:ascii="Times New Roman" w:hAnsi="Times New Roman" w:cs="Times New Roman"/>
          <w:sz w:val="24"/>
          <w:szCs w:val="24"/>
        </w:rPr>
        <w:t xml:space="preserve">Na </w:t>
      </w:r>
      <w:r w:rsidR="009043CC" w:rsidRPr="009043CC">
        <w:rPr>
          <w:rFonts w:ascii="Times New Roman" w:hAnsi="Times New Roman" w:cs="Times New Roman"/>
          <w:sz w:val="24"/>
          <w:szCs w:val="24"/>
        </w:rPr>
        <w:t>pesquisa do tipo documental</w:t>
      </w:r>
      <w:r>
        <w:rPr>
          <w:rFonts w:ascii="Times New Roman" w:hAnsi="Times New Roman" w:cs="Times New Roman"/>
          <w:sz w:val="24"/>
          <w:szCs w:val="24"/>
        </w:rPr>
        <w:t xml:space="preserve"> foi utilizado um </w:t>
      </w:r>
      <w:r w:rsidR="00AB7658">
        <w:rPr>
          <w:rFonts w:ascii="Times New Roman" w:hAnsi="Times New Roman" w:cs="Times New Roman"/>
          <w:sz w:val="24"/>
          <w:szCs w:val="24"/>
        </w:rPr>
        <w:t>Livro Didático de Q</w:t>
      </w:r>
      <w:r w:rsidR="009043CC" w:rsidRPr="009043CC">
        <w:rPr>
          <w:rFonts w:ascii="Times New Roman" w:hAnsi="Times New Roman" w:cs="Times New Roman"/>
          <w:sz w:val="24"/>
          <w:szCs w:val="24"/>
        </w:rPr>
        <w:t xml:space="preserve">uímica </w:t>
      </w:r>
      <w:r>
        <w:rPr>
          <w:rFonts w:ascii="Times New Roman" w:hAnsi="Times New Roman" w:cs="Times New Roman"/>
          <w:sz w:val="24"/>
          <w:szCs w:val="24"/>
        </w:rPr>
        <w:t xml:space="preserve">distribuído </w:t>
      </w:r>
      <w:r w:rsidR="009043CC" w:rsidRPr="009043CC">
        <w:rPr>
          <w:rFonts w:ascii="Times New Roman" w:hAnsi="Times New Roman" w:cs="Times New Roman"/>
          <w:sz w:val="24"/>
          <w:szCs w:val="24"/>
        </w:rPr>
        <w:t>pelo PNLD, triênio (2015/2016/2017)</w:t>
      </w:r>
      <w:r>
        <w:rPr>
          <w:rFonts w:ascii="Times New Roman" w:hAnsi="Times New Roman" w:cs="Times New Roman"/>
          <w:sz w:val="24"/>
          <w:szCs w:val="24"/>
        </w:rPr>
        <w:t xml:space="preserve"> da </w:t>
      </w:r>
      <w:r w:rsidR="009043CC" w:rsidRPr="009043CC">
        <w:rPr>
          <w:rFonts w:ascii="Times New Roman" w:hAnsi="Times New Roman" w:cs="Times New Roman"/>
          <w:sz w:val="24"/>
          <w:szCs w:val="24"/>
        </w:rPr>
        <w:t xml:space="preserve">autora </w:t>
      </w:r>
      <w:r>
        <w:rPr>
          <w:rFonts w:ascii="Times New Roman" w:hAnsi="Times New Roman" w:cs="Times New Roman"/>
          <w:sz w:val="24"/>
          <w:szCs w:val="24"/>
        </w:rPr>
        <w:t>Martha Reis</w:t>
      </w:r>
      <w:r w:rsidR="00AB7658">
        <w:rPr>
          <w:rFonts w:ascii="Times New Roman" w:hAnsi="Times New Roman" w:cs="Times New Roman"/>
          <w:sz w:val="24"/>
          <w:szCs w:val="24"/>
        </w:rPr>
        <w:t xml:space="preserve"> (FONSECA, 2013)</w:t>
      </w:r>
      <w:r>
        <w:rPr>
          <w:rFonts w:ascii="Times New Roman" w:hAnsi="Times New Roman" w:cs="Times New Roman"/>
          <w:sz w:val="24"/>
          <w:szCs w:val="24"/>
        </w:rPr>
        <w:t xml:space="preserve">. A análise corresponde </w:t>
      </w:r>
      <w:r w:rsidR="00C30378" w:rsidRPr="009043CC">
        <w:rPr>
          <w:rFonts w:ascii="Times New Roman" w:hAnsi="Times New Roman" w:cs="Times New Roman"/>
          <w:sz w:val="24"/>
          <w:szCs w:val="24"/>
        </w:rPr>
        <w:t>à</w:t>
      </w:r>
      <w:r w:rsidRPr="009043CC">
        <w:rPr>
          <w:rFonts w:ascii="Times New Roman" w:hAnsi="Times New Roman" w:cs="Times New Roman"/>
          <w:sz w:val="24"/>
          <w:szCs w:val="24"/>
        </w:rPr>
        <w:t xml:space="preserve"> unidade de número 2, cujo tema transversal é: </w:t>
      </w:r>
      <w:r w:rsidRPr="00C30378">
        <w:rPr>
          <w:rFonts w:ascii="Times New Roman" w:hAnsi="Times New Roman" w:cs="Times New Roman"/>
          <w:i/>
          <w:sz w:val="24"/>
          <w:szCs w:val="24"/>
        </w:rPr>
        <w:t>drogas lícitas e ilícitas</w:t>
      </w:r>
      <w:r w:rsidRPr="009043CC">
        <w:rPr>
          <w:rFonts w:ascii="Times New Roman" w:hAnsi="Times New Roman" w:cs="Times New Roman"/>
          <w:sz w:val="24"/>
          <w:szCs w:val="24"/>
        </w:rPr>
        <w:t>, volume 3</w:t>
      </w:r>
      <w:r w:rsidR="00AB7658">
        <w:rPr>
          <w:rFonts w:ascii="Times New Roman" w:hAnsi="Times New Roman" w:cs="Times New Roman"/>
          <w:sz w:val="24"/>
          <w:szCs w:val="24"/>
        </w:rPr>
        <w:t xml:space="preserve"> (FONSECA, 2013, p. 88-157)</w:t>
      </w:r>
      <w:r w:rsidRPr="009043CC">
        <w:rPr>
          <w:rFonts w:ascii="Times New Roman" w:hAnsi="Times New Roman" w:cs="Times New Roman"/>
          <w:sz w:val="24"/>
          <w:szCs w:val="24"/>
        </w:rPr>
        <w:t>. Ela está dividida em três capítulos</w:t>
      </w:r>
      <w:r w:rsidR="00AB7658">
        <w:rPr>
          <w:rFonts w:ascii="Times New Roman" w:hAnsi="Times New Roman" w:cs="Times New Roman"/>
          <w:sz w:val="24"/>
          <w:szCs w:val="24"/>
        </w:rPr>
        <w:t xml:space="preserve"> (6, 7 e 8), o</w:t>
      </w:r>
      <w:r w:rsidRPr="009043CC">
        <w:rPr>
          <w:rFonts w:ascii="Times New Roman" w:hAnsi="Times New Roman" w:cs="Times New Roman"/>
          <w:sz w:val="24"/>
          <w:szCs w:val="24"/>
        </w:rPr>
        <w:t xml:space="preserve"> sexto </w:t>
      </w:r>
      <w:r w:rsidR="00AB7658">
        <w:rPr>
          <w:rFonts w:ascii="Times New Roman" w:hAnsi="Times New Roman" w:cs="Times New Roman"/>
          <w:sz w:val="24"/>
          <w:szCs w:val="24"/>
        </w:rPr>
        <w:t>aborda o conteúdo de F</w:t>
      </w:r>
      <w:r w:rsidRPr="009043CC">
        <w:rPr>
          <w:rFonts w:ascii="Times New Roman" w:hAnsi="Times New Roman" w:cs="Times New Roman"/>
          <w:sz w:val="24"/>
          <w:szCs w:val="24"/>
        </w:rPr>
        <w:t xml:space="preserve">unções </w:t>
      </w:r>
      <w:r w:rsidR="00AB7658">
        <w:rPr>
          <w:rFonts w:ascii="Times New Roman" w:hAnsi="Times New Roman" w:cs="Times New Roman"/>
          <w:sz w:val="24"/>
          <w:szCs w:val="24"/>
        </w:rPr>
        <w:t>Oxigenadas, o sétimo as F</w:t>
      </w:r>
      <w:r w:rsidRPr="009043CC">
        <w:rPr>
          <w:rFonts w:ascii="Times New Roman" w:hAnsi="Times New Roman" w:cs="Times New Roman"/>
          <w:sz w:val="24"/>
          <w:szCs w:val="24"/>
        </w:rPr>
        <w:t xml:space="preserve">unções </w:t>
      </w:r>
      <w:r w:rsidR="00AB7658">
        <w:rPr>
          <w:rFonts w:ascii="Times New Roman" w:hAnsi="Times New Roman" w:cs="Times New Roman"/>
          <w:sz w:val="24"/>
          <w:szCs w:val="24"/>
        </w:rPr>
        <w:t>N</w:t>
      </w:r>
      <w:r w:rsidRPr="009043CC">
        <w:rPr>
          <w:rFonts w:ascii="Times New Roman" w:hAnsi="Times New Roman" w:cs="Times New Roman"/>
          <w:sz w:val="24"/>
          <w:szCs w:val="24"/>
        </w:rPr>
        <w:t>itrogenadas</w:t>
      </w:r>
      <w:r w:rsidR="00AB7658">
        <w:rPr>
          <w:rFonts w:ascii="Times New Roman" w:hAnsi="Times New Roman" w:cs="Times New Roman"/>
          <w:sz w:val="24"/>
          <w:szCs w:val="24"/>
        </w:rPr>
        <w:t xml:space="preserve">, </w:t>
      </w:r>
      <w:r w:rsidRPr="009043CC">
        <w:rPr>
          <w:rFonts w:ascii="Times New Roman" w:hAnsi="Times New Roman" w:cs="Times New Roman"/>
          <w:sz w:val="24"/>
          <w:szCs w:val="24"/>
        </w:rPr>
        <w:t xml:space="preserve">o oitavo o conteúdo de </w:t>
      </w:r>
      <w:r w:rsidR="00AB7658">
        <w:rPr>
          <w:rFonts w:ascii="Times New Roman" w:hAnsi="Times New Roman" w:cs="Times New Roman"/>
          <w:sz w:val="24"/>
          <w:szCs w:val="24"/>
        </w:rPr>
        <w:t>I</w:t>
      </w:r>
      <w:r w:rsidRPr="009043CC">
        <w:rPr>
          <w:rFonts w:ascii="Times New Roman" w:hAnsi="Times New Roman" w:cs="Times New Roman"/>
          <w:sz w:val="24"/>
          <w:szCs w:val="24"/>
        </w:rPr>
        <w:t xml:space="preserve">someria </w:t>
      </w:r>
      <w:r w:rsidR="00AB7658">
        <w:rPr>
          <w:rFonts w:ascii="Times New Roman" w:hAnsi="Times New Roman" w:cs="Times New Roman"/>
          <w:sz w:val="24"/>
          <w:szCs w:val="24"/>
        </w:rPr>
        <w:t>C</w:t>
      </w:r>
      <w:r w:rsidRPr="009043CC">
        <w:rPr>
          <w:rFonts w:ascii="Times New Roman" w:hAnsi="Times New Roman" w:cs="Times New Roman"/>
          <w:sz w:val="24"/>
          <w:szCs w:val="24"/>
        </w:rPr>
        <w:t>onstitucional.</w:t>
      </w:r>
      <w:r>
        <w:rPr>
          <w:rFonts w:ascii="Times New Roman" w:hAnsi="Times New Roman" w:cs="Times New Roman"/>
          <w:sz w:val="24"/>
          <w:szCs w:val="24"/>
        </w:rPr>
        <w:t xml:space="preserve"> A escolha desse livro foi por causa dos conteúdos trabalhados durantes regências </w:t>
      </w:r>
      <w:r w:rsidR="00EE5383">
        <w:rPr>
          <w:rFonts w:ascii="Times New Roman" w:hAnsi="Times New Roman" w:cs="Times New Roman"/>
          <w:sz w:val="24"/>
          <w:szCs w:val="24"/>
        </w:rPr>
        <w:t xml:space="preserve">de </w:t>
      </w:r>
      <w:r w:rsidR="00C30378">
        <w:rPr>
          <w:rFonts w:ascii="Times New Roman" w:hAnsi="Times New Roman" w:cs="Times New Roman"/>
          <w:sz w:val="24"/>
          <w:szCs w:val="24"/>
        </w:rPr>
        <w:t>estágio em uma</w:t>
      </w:r>
      <w:r w:rsidR="00EE5383">
        <w:rPr>
          <w:rFonts w:ascii="Times New Roman" w:hAnsi="Times New Roman" w:cs="Times New Roman"/>
          <w:sz w:val="24"/>
          <w:szCs w:val="24"/>
        </w:rPr>
        <w:t xml:space="preserve"> disciplina do curso de Licenciatura em Química, denominada de Estágio s</w:t>
      </w:r>
      <w:r>
        <w:rPr>
          <w:rFonts w:ascii="Times New Roman" w:hAnsi="Times New Roman" w:cs="Times New Roman"/>
          <w:sz w:val="24"/>
          <w:szCs w:val="24"/>
        </w:rPr>
        <w:t>upervisionado IV.</w:t>
      </w:r>
    </w:p>
    <w:p w14:paraId="33725D33" w14:textId="135246DF" w:rsidR="00DA30F1" w:rsidRDefault="004D60EB" w:rsidP="004D60EB">
      <w:pPr>
        <w:spacing w:after="0" w:line="240" w:lineRule="auto"/>
        <w:ind w:left="-5" w:firstLine="708"/>
        <w:jc w:val="both"/>
        <w:rPr>
          <w:rFonts w:ascii="Times New Roman" w:hAnsi="Times New Roman" w:cs="Times New Roman"/>
          <w:sz w:val="24"/>
          <w:szCs w:val="24"/>
        </w:rPr>
      </w:pPr>
      <w:r w:rsidRPr="009043CC">
        <w:rPr>
          <w:rFonts w:ascii="Times New Roman" w:hAnsi="Times New Roman" w:cs="Times New Roman"/>
          <w:sz w:val="24"/>
          <w:szCs w:val="24"/>
        </w:rPr>
        <w:t>Para finalizar a coleta de dados e realizar a triangulação dos dados, foi aplicada uma entrevista semiestruturada com um professor de química</w:t>
      </w:r>
      <w:r w:rsidR="009353A9">
        <w:rPr>
          <w:rFonts w:ascii="Times New Roman" w:hAnsi="Times New Roman" w:cs="Times New Roman"/>
          <w:sz w:val="24"/>
          <w:szCs w:val="24"/>
        </w:rPr>
        <w:t xml:space="preserve"> da escola que supervision</w:t>
      </w:r>
      <w:r w:rsidR="003E71B5">
        <w:rPr>
          <w:rFonts w:ascii="Times New Roman" w:hAnsi="Times New Roman" w:cs="Times New Roman"/>
          <w:sz w:val="24"/>
          <w:szCs w:val="24"/>
        </w:rPr>
        <w:t xml:space="preserve">ou </w:t>
      </w:r>
      <w:r w:rsidR="009353A9">
        <w:rPr>
          <w:rFonts w:ascii="Times New Roman" w:hAnsi="Times New Roman" w:cs="Times New Roman"/>
          <w:sz w:val="24"/>
          <w:szCs w:val="24"/>
        </w:rPr>
        <w:t xml:space="preserve">o </w:t>
      </w:r>
      <w:r w:rsidR="00630B8C" w:rsidRPr="00630B8C">
        <w:rPr>
          <w:rFonts w:ascii="Times New Roman" w:hAnsi="Times New Roman" w:cs="Times New Roman"/>
          <w:sz w:val="24"/>
          <w:szCs w:val="24"/>
          <w:highlight w:val="yellow"/>
        </w:rPr>
        <w:t>E</w:t>
      </w:r>
      <w:r w:rsidRPr="009043CC">
        <w:rPr>
          <w:rFonts w:ascii="Times New Roman" w:hAnsi="Times New Roman" w:cs="Times New Roman"/>
          <w:sz w:val="24"/>
          <w:szCs w:val="24"/>
        </w:rPr>
        <w:t xml:space="preserve">stágio </w:t>
      </w:r>
      <w:r w:rsidR="00630B8C" w:rsidRPr="00630B8C">
        <w:rPr>
          <w:rFonts w:ascii="Times New Roman" w:hAnsi="Times New Roman" w:cs="Times New Roman"/>
          <w:sz w:val="24"/>
          <w:szCs w:val="24"/>
          <w:highlight w:val="yellow"/>
        </w:rPr>
        <w:t>S</w:t>
      </w:r>
      <w:r w:rsidRPr="009043CC">
        <w:rPr>
          <w:rFonts w:ascii="Times New Roman" w:hAnsi="Times New Roman" w:cs="Times New Roman"/>
          <w:sz w:val="24"/>
          <w:szCs w:val="24"/>
        </w:rPr>
        <w:t>upervisionado IV</w:t>
      </w:r>
      <w:r>
        <w:rPr>
          <w:rFonts w:ascii="Times New Roman" w:hAnsi="Times New Roman" w:cs="Times New Roman"/>
          <w:sz w:val="24"/>
          <w:szCs w:val="24"/>
        </w:rPr>
        <w:t xml:space="preserve"> </w:t>
      </w:r>
      <w:r w:rsidR="003E71B5">
        <w:rPr>
          <w:rFonts w:ascii="Times New Roman" w:hAnsi="Times New Roman" w:cs="Times New Roman"/>
          <w:sz w:val="24"/>
          <w:szCs w:val="24"/>
        </w:rPr>
        <w:t xml:space="preserve">no colégio, </w:t>
      </w:r>
      <w:r w:rsidR="009353A9">
        <w:rPr>
          <w:rFonts w:ascii="Times New Roman" w:hAnsi="Times New Roman" w:cs="Times New Roman"/>
          <w:sz w:val="24"/>
          <w:szCs w:val="24"/>
        </w:rPr>
        <w:t xml:space="preserve">para </w:t>
      </w:r>
      <w:r w:rsidR="009353A9" w:rsidRPr="009043CC">
        <w:rPr>
          <w:rFonts w:ascii="Times New Roman" w:hAnsi="Times New Roman" w:cs="Times New Roman"/>
          <w:sz w:val="24"/>
          <w:szCs w:val="24"/>
        </w:rPr>
        <w:t xml:space="preserve">verificar </w:t>
      </w:r>
      <w:r w:rsidR="009353A9">
        <w:rPr>
          <w:rFonts w:ascii="Times New Roman" w:hAnsi="Times New Roman" w:cs="Times New Roman"/>
          <w:sz w:val="24"/>
          <w:szCs w:val="24"/>
        </w:rPr>
        <w:t xml:space="preserve">como foi </w:t>
      </w:r>
      <w:r w:rsidR="009353A9" w:rsidRPr="009043CC">
        <w:rPr>
          <w:rFonts w:ascii="Times New Roman" w:hAnsi="Times New Roman" w:cs="Times New Roman"/>
          <w:sz w:val="24"/>
          <w:szCs w:val="24"/>
        </w:rPr>
        <w:t xml:space="preserve">a </w:t>
      </w:r>
      <w:r w:rsidR="009353A9">
        <w:rPr>
          <w:rFonts w:ascii="Times New Roman" w:hAnsi="Times New Roman" w:cs="Times New Roman"/>
          <w:sz w:val="24"/>
          <w:szCs w:val="24"/>
        </w:rPr>
        <w:t xml:space="preserve">sua </w:t>
      </w:r>
      <w:r w:rsidR="009353A9" w:rsidRPr="009043CC">
        <w:rPr>
          <w:rFonts w:ascii="Times New Roman" w:hAnsi="Times New Roman" w:cs="Times New Roman"/>
          <w:sz w:val="24"/>
          <w:szCs w:val="24"/>
        </w:rPr>
        <w:t xml:space="preserve">participação na escolha do material </w:t>
      </w:r>
      <w:r w:rsidR="009353A9" w:rsidRPr="009043CC">
        <w:rPr>
          <w:rFonts w:ascii="Times New Roman" w:hAnsi="Times New Roman" w:cs="Times New Roman"/>
          <w:sz w:val="24"/>
          <w:szCs w:val="24"/>
        </w:rPr>
        <w:lastRenderedPageBreak/>
        <w:t xml:space="preserve">didático (LD) adotado no triênio (2015/2016/2017) e de que forma </w:t>
      </w:r>
      <w:r w:rsidR="00C30378">
        <w:rPr>
          <w:rFonts w:ascii="Times New Roman" w:hAnsi="Times New Roman" w:cs="Times New Roman"/>
          <w:sz w:val="24"/>
          <w:szCs w:val="24"/>
        </w:rPr>
        <w:t xml:space="preserve">o LD </w:t>
      </w:r>
      <w:r w:rsidR="009353A9" w:rsidRPr="009043CC">
        <w:rPr>
          <w:rFonts w:ascii="Times New Roman" w:hAnsi="Times New Roman" w:cs="Times New Roman"/>
          <w:sz w:val="24"/>
          <w:szCs w:val="24"/>
        </w:rPr>
        <w:t>é utilizado e contribui para a sua prática docente.</w:t>
      </w:r>
      <w:r w:rsidR="009353A9">
        <w:rPr>
          <w:rFonts w:ascii="Times New Roman" w:hAnsi="Times New Roman" w:cs="Times New Roman"/>
          <w:sz w:val="24"/>
          <w:szCs w:val="24"/>
        </w:rPr>
        <w:t xml:space="preserve"> </w:t>
      </w:r>
      <w:r w:rsidR="00DA30F1">
        <w:rPr>
          <w:rFonts w:ascii="Times New Roman" w:hAnsi="Times New Roman" w:cs="Times New Roman"/>
          <w:sz w:val="24"/>
          <w:szCs w:val="24"/>
        </w:rPr>
        <w:t xml:space="preserve">A coleta de dados ocorreu em um </w:t>
      </w:r>
      <w:r w:rsidR="00DA30F1" w:rsidRPr="009043CC">
        <w:rPr>
          <w:rFonts w:ascii="Times New Roman" w:hAnsi="Times New Roman" w:cs="Times New Roman"/>
          <w:sz w:val="24"/>
          <w:szCs w:val="24"/>
        </w:rPr>
        <w:t xml:space="preserve">Colégio Estadual da cidade de Londrina, Paraná. </w:t>
      </w:r>
    </w:p>
    <w:p w14:paraId="75E01293" w14:textId="54B5CF21" w:rsidR="00DA30F1" w:rsidRDefault="00DA30F1" w:rsidP="00DA30F1">
      <w:pPr>
        <w:spacing w:after="0" w:line="240" w:lineRule="auto"/>
        <w:ind w:firstLine="709"/>
        <w:jc w:val="both"/>
        <w:rPr>
          <w:rFonts w:ascii="Times New Roman" w:hAnsi="Times New Roman" w:cs="Times New Roman"/>
          <w:sz w:val="24"/>
          <w:szCs w:val="24"/>
        </w:rPr>
      </w:pPr>
      <w:r w:rsidRPr="00DA30F1">
        <w:rPr>
          <w:rFonts w:ascii="Times New Roman" w:hAnsi="Times New Roman" w:cs="Times New Roman"/>
          <w:sz w:val="24"/>
          <w:szCs w:val="24"/>
        </w:rPr>
        <w:t xml:space="preserve">Para fazer a organização e tratar os dados da </w:t>
      </w:r>
      <w:r>
        <w:rPr>
          <w:rFonts w:ascii="Times New Roman" w:hAnsi="Times New Roman" w:cs="Times New Roman"/>
          <w:sz w:val="24"/>
          <w:szCs w:val="24"/>
        </w:rPr>
        <w:t>unidade 2 do LD</w:t>
      </w:r>
      <w:r w:rsidRPr="00DA30F1">
        <w:rPr>
          <w:rFonts w:ascii="Times New Roman" w:hAnsi="Times New Roman" w:cs="Times New Roman"/>
          <w:sz w:val="24"/>
          <w:szCs w:val="24"/>
        </w:rPr>
        <w:t xml:space="preserve">, </w:t>
      </w:r>
      <w:r w:rsidR="00C30378" w:rsidRPr="00630B8C">
        <w:rPr>
          <w:rFonts w:ascii="Times New Roman" w:hAnsi="Times New Roman" w:cs="Times New Roman"/>
          <w:sz w:val="24"/>
          <w:szCs w:val="24"/>
          <w:highlight w:val="yellow"/>
        </w:rPr>
        <w:t>constru</w:t>
      </w:r>
      <w:r w:rsidR="00630B8C" w:rsidRPr="00630B8C">
        <w:rPr>
          <w:rFonts w:ascii="Times New Roman" w:hAnsi="Times New Roman" w:cs="Times New Roman"/>
          <w:sz w:val="24"/>
          <w:szCs w:val="24"/>
          <w:highlight w:val="yellow"/>
        </w:rPr>
        <w:t>iu-se</w:t>
      </w:r>
      <w:r w:rsidR="00630B8C">
        <w:rPr>
          <w:rFonts w:ascii="Times New Roman" w:hAnsi="Times New Roman" w:cs="Times New Roman"/>
          <w:sz w:val="24"/>
          <w:szCs w:val="24"/>
        </w:rPr>
        <w:t xml:space="preserve"> </w:t>
      </w:r>
      <w:r w:rsidRPr="00DA30F1">
        <w:rPr>
          <w:rFonts w:ascii="Times New Roman" w:hAnsi="Times New Roman" w:cs="Times New Roman"/>
          <w:sz w:val="24"/>
          <w:szCs w:val="24"/>
        </w:rPr>
        <w:t xml:space="preserve">uma tabela de critérios </w:t>
      </w:r>
      <w:r>
        <w:rPr>
          <w:rFonts w:ascii="Times New Roman" w:hAnsi="Times New Roman" w:cs="Times New Roman"/>
          <w:sz w:val="24"/>
          <w:szCs w:val="24"/>
        </w:rPr>
        <w:t xml:space="preserve">a partir </w:t>
      </w:r>
      <w:r w:rsidR="00C30378">
        <w:rPr>
          <w:rFonts w:ascii="Times New Roman" w:hAnsi="Times New Roman" w:cs="Times New Roman"/>
          <w:sz w:val="24"/>
          <w:szCs w:val="24"/>
        </w:rPr>
        <w:t>de</w:t>
      </w:r>
      <w:r w:rsidRPr="009043CC">
        <w:rPr>
          <w:rFonts w:ascii="Times New Roman" w:hAnsi="Times New Roman" w:cs="Times New Roman"/>
          <w:sz w:val="24"/>
          <w:szCs w:val="24"/>
        </w:rPr>
        <w:t xml:space="preserve"> parâmetros</w:t>
      </w:r>
      <w:r>
        <w:rPr>
          <w:rFonts w:ascii="Times New Roman" w:hAnsi="Times New Roman" w:cs="Times New Roman"/>
          <w:sz w:val="24"/>
          <w:szCs w:val="24"/>
        </w:rPr>
        <w:t xml:space="preserve"> </w:t>
      </w:r>
      <w:r w:rsidRPr="009043CC">
        <w:rPr>
          <w:rFonts w:ascii="Times New Roman" w:hAnsi="Times New Roman" w:cs="Times New Roman"/>
          <w:sz w:val="24"/>
          <w:szCs w:val="24"/>
        </w:rPr>
        <w:t>disponibilizados no site do PNLD</w:t>
      </w:r>
      <w:r>
        <w:rPr>
          <w:rFonts w:ascii="Times New Roman" w:hAnsi="Times New Roman" w:cs="Times New Roman"/>
          <w:sz w:val="24"/>
          <w:szCs w:val="24"/>
        </w:rPr>
        <w:t xml:space="preserve"> </w:t>
      </w:r>
      <w:r w:rsidR="00C30378">
        <w:rPr>
          <w:rFonts w:ascii="Times New Roman" w:hAnsi="Times New Roman" w:cs="Times New Roman"/>
          <w:sz w:val="24"/>
          <w:szCs w:val="24"/>
        </w:rPr>
        <w:t xml:space="preserve">- </w:t>
      </w:r>
      <w:r>
        <w:rPr>
          <w:rFonts w:ascii="Times New Roman" w:hAnsi="Times New Roman" w:cs="Times New Roman"/>
          <w:sz w:val="24"/>
          <w:szCs w:val="24"/>
        </w:rPr>
        <w:t>Ensino Médio</w:t>
      </w:r>
      <w:r w:rsidR="00C30378">
        <w:rPr>
          <w:rFonts w:ascii="Times New Roman" w:hAnsi="Times New Roman" w:cs="Times New Roman"/>
          <w:sz w:val="24"/>
          <w:szCs w:val="24"/>
        </w:rPr>
        <w:t xml:space="preserve">. Para isso, </w:t>
      </w:r>
      <w:r w:rsidRPr="00630B8C">
        <w:rPr>
          <w:rFonts w:ascii="Times New Roman" w:hAnsi="Times New Roman" w:cs="Times New Roman"/>
          <w:sz w:val="24"/>
          <w:szCs w:val="24"/>
          <w:highlight w:val="yellow"/>
        </w:rPr>
        <w:t>consider</w:t>
      </w:r>
      <w:r w:rsidR="00630B8C" w:rsidRPr="00630B8C">
        <w:rPr>
          <w:rFonts w:ascii="Times New Roman" w:hAnsi="Times New Roman" w:cs="Times New Roman"/>
          <w:sz w:val="24"/>
          <w:szCs w:val="24"/>
          <w:highlight w:val="yellow"/>
        </w:rPr>
        <w:t>ou-se</w:t>
      </w:r>
      <w:r w:rsidR="00630B8C">
        <w:rPr>
          <w:rFonts w:ascii="Times New Roman" w:hAnsi="Times New Roman" w:cs="Times New Roman"/>
          <w:sz w:val="24"/>
          <w:szCs w:val="24"/>
        </w:rPr>
        <w:t xml:space="preserve"> </w:t>
      </w:r>
      <w:r w:rsidRPr="009043CC">
        <w:rPr>
          <w:rFonts w:ascii="Times New Roman" w:hAnsi="Times New Roman" w:cs="Times New Roman"/>
          <w:sz w:val="24"/>
          <w:szCs w:val="24"/>
        </w:rPr>
        <w:t xml:space="preserve">os </w:t>
      </w:r>
      <w:r w:rsidR="00C30378">
        <w:rPr>
          <w:rFonts w:ascii="Times New Roman" w:hAnsi="Times New Roman" w:cs="Times New Roman"/>
          <w:sz w:val="24"/>
          <w:szCs w:val="24"/>
        </w:rPr>
        <w:t xml:space="preserve">assuntos </w:t>
      </w:r>
      <w:r w:rsidRPr="009043CC">
        <w:rPr>
          <w:rFonts w:ascii="Times New Roman" w:hAnsi="Times New Roman" w:cs="Times New Roman"/>
          <w:sz w:val="24"/>
          <w:szCs w:val="24"/>
        </w:rPr>
        <w:t>gerais adotados para todas as disciplinas e os critérios es</w:t>
      </w:r>
      <w:r>
        <w:rPr>
          <w:rFonts w:ascii="Times New Roman" w:hAnsi="Times New Roman" w:cs="Times New Roman"/>
          <w:sz w:val="24"/>
          <w:szCs w:val="24"/>
        </w:rPr>
        <w:t>pecíficos para a de Q</w:t>
      </w:r>
      <w:r w:rsidRPr="009043CC">
        <w:rPr>
          <w:rFonts w:ascii="Times New Roman" w:hAnsi="Times New Roman" w:cs="Times New Roman"/>
          <w:sz w:val="24"/>
          <w:szCs w:val="24"/>
        </w:rPr>
        <w:t>uímica</w:t>
      </w:r>
      <w:r>
        <w:rPr>
          <w:rFonts w:ascii="Times New Roman" w:hAnsi="Times New Roman" w:cs="Times New Roman"/>
          <w:sz w:val="24"/>
          <w:szCs w:val="24"/>
        </w:rPr>
        <w:t xml:space="preserve">. Somado a isso, </w:t>
      </w:r>
      <w:r w:rsidRPr="009043CC">
        <w:rPr>
          <w:rFonts w:ascii="Times New Roman" w:hAnsi="Times New Roman" w:cs="Times New Roman"/>
          <w:sz w:val="24"/>
          <w:szCs w:val="24"/>
        </w:rPr>
        <w:t xml:space="preserve">utilizou-se o trabalho de Santos e </w:t>
      </w:r>
      <w:proofErr w:type="spellStart"/>
      <w:r w:rsidRPr="009043CC">
        <w:rPr>
          <w:rFonts w:ascii="Times New Roman" w:hAnsi="Times New Roman" w:cs="Times New Roman"/>
          <w:sz w:val="24"/>
          <w:szCs w:val="24"/>
        </w:rPr>
        <w:t>Mól</w:t>
      </w:r>
      <w:proofErr w:type="spellEnd"/>
      <w:r w:rsidRPr="009043CC">
        <w:rPr>
          <w:rFonts w:ascii="Times New Roman" w:hAnsi="Times New Roman" w:cs="Times New Roman"/>
          <w:sz w:val="24"/>
          <w:szCs w:val="24"/>
        </w:rPr>
        <w:t xml:space="preserve"> (2007) para avaliar os critérios </w:t>
      </w:r>
      <w:r w:rsidRPr="00DA30F1">
        <w:rPr>
          <w:rFonts w:ascii="Times New Roman" w:hAnsi="Times New Roman" w:cs="Times New Roman"/>
          <w:sz w:val="24"/>
          <w:szCs w:val="24"/>
        </w:rPr>
        <w:t>de relevância</w:t>
      </w:r>
      <w:r w:rsidR="00C30378">
        <w:rPr>
          <w:rFonts w:ascii="Times New Roman" w:hAnsi="Times New Roman" w:cs="Times New Roman"/>
          <w:sz w:val="24"/>
          <w:szCs w:val="24"/>
        </w:rPr>
        <w:t xml:space="preserve">, conforme a </w:t>
      </w:r>
      <w:r>
        <w:rPr>
          <w:rFonts w:ascii="Times New Roman" w:hAnsi="Times New Roman" w:cs="Times New Roman"/>
          <w:sz w:val="24"/>
          <w:szCs w:val="24"/>
        </w:rPr>
        <w:t>Tabela 1.</w:t>
      </w:r>
    </w:p>
    <w:p w14:paraId="66A5025F" w14:textId="77777777" w:rsidR="003B317F" w:rsidRDefault="003B317F" w:rsidP="00DA30F1">
      <w:pPr>
        <w:spacing w:after="0" w:line="240" w:lineRule="auto"/>
        <w:ind w:firstLine="709"/>
        <w:jc w:val="both"/>
        <w:rPr>
          <w:rFonts w:ascii="Times New Roman" w:hAnsi="Times New Roman" w:cs="Times New Roman"/>
          <w:sz w:val="24"/>
          <w:szCs w:val="24"/>
        </w:rPr>
      </w:pPr>
    </w:p>
    <w:p w14:paraId="48D8809C" w14:textId="71C8B10A" w:rsidR="00DA30F1" w:rsidRPr="00E86000" w:rsidRDefault="00DA30F1" w:rsidP="00DA30F1">
      <w:pPr>
        <w:spacing w:after="0" w:line="240" w:lineRule="auto"/>
        <w:ind w:left="10"/>
        <w:jc w:val="center"/>
        <w:rPr>
          <w:rFonts w:ascii="Times New Roman" w:hAnsi="Times New Roman" w:cs="Times New Roman"/>
          <w:sz w:val="24"/>
          <w:szCs w:val="24"/>
        </w:rPr>
      </w:pPr>
      <w:r w:rsidRPr="00E86000">
        <w:rPr>
          <w:rFonts w:ascii="Times New Roman" w:hAnsi="Times New Roman" w:cs="Times New Roman"/>
          <w:sz w:val="24"/>
          <w:szCs w:val="24"/>
        </w:rPr>
        <w:t>Tabela 1</w:t>
      </w:r>
      <w:r w:rsidR="00E86000" w:rsidRPr="00E86000">
        <w:rPr>
          <w:rFonts w:ascii="Times New Roman" w:hAnsi="Times New Roman" w:cs="Times New Roman"/>
          <w:b/>
          <w:sz w:val="24"/>
          <w:szCs w:val="24"/>
        </w:rPr>
        <w:t xml:space="preserve"> - </w:t>
      </w:r>
      <w:r w:rsidRPr="00E86000">
        <w:rPr>
          <w:rFonts w:ascii="Times New Roman" w:hAnsi="Times New Roman" w:cs="Times New Roman"/>
          <w:sz w:val="24"/>
          <w:szCs w:val="24"/>
        </w:rPr>
        <w:t>critérios para análise do livro didático</w:t>
      </w:r>
    </w:p>
    <w:tbl>
      <w:tblPr>
        <w:tblStyle w:val="TableGrid"/>
        <w:tblW w:w="4949" w:type="dxa"/>
        <w:jc w:val="center"/>
        <w:tblInd w:w="0" w:type="dxa"/>
        <w:tblCellMar>
          <w:top w:w="68" w:type="dxa"/>
          <w:left w:w="115" w:type="dxa"/>
          <w:right w:w="115" w:type="dxa"/>
        </w:tblCellMar>
        <w:tblLook w:val="04A0" w:firstRow="1" w:lastRow="0" w:firstColumn="1" w:lastColumn="0" w:noHBand="0" w:noVBand="1"/>
      </w:tblPr>
      <w:tblGrid>
        <w:gridCol w:w="2489"/>
        <w:gridCol w:w="2460"/>
      </w:tblGrid>
      <w:tr w:rsidR="00DA30F1" w:rsidRPr="007F0AE9" w14:paraId="4AB8C180" w14:textId="77777777" w:rsidTr="00E86000">
        <w:trPr>
          <w:trHeight w:val="413"/>
          <w:jc w:val="center"/>
        </w:trPr>
        <w:tc>
          <w:tcPr>
            <w:tcW w:w="2489" w:type="dxa"/>
            <w:tcBorders>
              <w:top w:val="double" w:sz="4" w:space="0" w:color="000000"/>
              <w:left w:val="nil"/>
              <w:bottom w:val="single" w:sz="4" w:space="0" w:color="000000"/>
              <w:right w:val="single" w:sz="4" w:space="0" w:color="000000"/>
            </w:tcBorders>
          </w:tcPr>
          <w:p w14:paraId="34CAC394" w14:textId="77777777" w:rsidR="00DA30F1" w:rsidRPr="00630B8C" w:rsidRDefault="00DA30F1" w:rsidP="00AB7658">
            <w:pPr>
              <w:ind w:left="23"/>
              <w:jc w:val="center"/>
              <w:rPr>
                <w:rFonts w:ascii="Times New Roman" w:hAnsi="Times New Roman" w:cs="Times New Roman"/>
                <w:sz w:val="20"/>
                <w:szCs w:val="20"/>
              </w:rPr>
            </w:pPr>
            <w:r w:rsidRPr="00630B8C">
              <w:rPr>
                <w:rFonts w:ascii="Times New Roman" w:hAnsi="Times New Roman" w:cs="Times New Roman"/>
                <w:b/>
                <w:sz w:val="20"/>
                <w:szCs w:val="20"/>
              </w:rPr>
              <w:t xml:space="preserve">Critérios </w:t>
            </w:r>
          </w:p>
        </w:tc>
        <w:tc>
          <w:tcPr>
            <w:tcW w:w="2460" w:type="dxa"/>
            <w:tcBorders>
              <w:top w:val="double" w:sz="4" w:space="0" w:color="000000"/>
              <w:left w:val="single" w:sz="4" w:space="0" w:color="000000"/>
              <w:bottom w:val="single" w:sz="4" w:space="0" w:color="000000"/>
              <w:right w:val="nil"/>
            </w:tcBorders>
          </w:tcPr>
          <w:p w14:paraId="61BDD59D" w14:textId="77777777" w:rsidR="00DA30F1" w:rsidRPr="00630B8C" w:rsidRDefault="00DA30F1" w:rsidP="00AB7658">
            <w:pPr>
              <w:ind w:right="1"/>
              <w:jc w:val="center"/>
              <w:rPr>
                <w:rFonts w:ascii="Times New Roman" w:hAnsi="Times New Roman" w:cs="Times New Roman"/>
                <w:sz w:val="20"/>
                <w:szCs w:val="20"/>
              </w:rPr>
            </w:pPr>
            <w:r w:rsidRPr="00630B8C">
              <w:rPr>
                <w:rFonts w:ascii="Times New Roman" w:hAnsi="Times New Roman" w:cs="Times New Roman"/>
                <w:b/>
                <w:sz w:val="20"/>
                <w:szCs w:val="20"/>
              </w:rPr>
              <w:t xml:space="preserve">Relevância </w:t>
            </w:r>
          </w:p>
        </w:tc>
      </w:tr>
      <w:tr w:rsidR="00DA30F1" w:rsidRPr="007F0AE9" w14:paraId="5E6273F6" w14:textId="77777777" w:rsidTr="00E86000">
        <w:trPr>
          <w:trHeight w:val="411"/>
          <w:jc w:val="center"/>
        </w:trPr>
        <w:tc>
          <w:tcPr>
            <w:tcW w:w="2489" w:type="dxa"/>
            <w:tcBorders>
              <w:top w:val="single" w:sz="4" w:space="0" w:color="000000"/>
              <w:left w:val="nil"/>
              <w:bottom w:val="single" w:sz="4" w:space="0" w:color="000000"/>
              <w:right w:val="single" w:sz="4" w:space="0" w:color="000000"/>
            </w:tcBorders>
          </w:tcPr>
          <w:p w14:paraId="2CE420B2" w14:textId="77777777" w:rsidR="00DA30F1" w:rsidRPr="00630B8C" w:rsidRDefault="00DA30F1" w:rsidP="00AB7658">
            <w:pPr>
              <w:ind w:left="24"/>
              <w:jc w:val="center"/>
              <w:rPr>
                <w:rFonts w:ascii="Times New Roman" w:hAnsi="Times New Roman" w:cs="Times New Roman"/>
                <w:sz w:val="20"/>
                <w:szCs w:val="20"/>
              </w:rPr>
            </w:pPr>
            <w:r w:rsidRPr="00630B8C">
              <w:rPr>
                <w:rFonts w:ascii="Times New Roman" w:hAnsi="Times New Roman" w:cs="Times New Roman"/>
                <w:sz w:val="20"/>
                <w:szCs w:val="20"/>
              </w:rPr>
              <w:t xml:space="preserve">Muito relevante </w:t>
            </w:r>
          </w:p>
        </w:tc>
        <w:tc>
          <w:tcPr>
            <w:tcW w:w="2460" w:type="dxa"/>
            <w:tcBorders>
              <w:top w:val="single" w:sz="4" w:space="0" w:color="000000"/>
              <w:left w:val="single" w:sz="4" w:space="0" w:color="000000"/>
              <w:bottom w:val="single" w:sz="4" w:space="0" w:color="000000"/>
              <w:right w:val="nil"/>
            </w:tcBorders>
          </w:tcPr>
          <w:p w14:paraId="46C7144C" w14:textId="77777777" w:rsidR="00DA30F1" w:rsidRPr="00630B8C" w:rsidRDefault="00DA30F1" w:rsidP="00AB7658">
            <w:pPr>
              <w:ind w:left="4"/>
              <w:jc w:val="center"/>
              <w:rPr>
                <w:rFonts w:ascii="Times New Roman" w:hAnsi="Times New Roman" w:cs="Times New Roman"/>
                <w:sz w:val="20"/>
                <w:szCs w:val="20"/>
              </w:rPr>
            </w:pPr>
            <w:r w:rsidRPr="00630B8C">
              <w:rPr>
                <w:rFonts w:ascii="Times New Roman" w:hAnsi="Times New Roman" w:cs="Times New Roman"/>
                <w:sz w:val="20"/>
                <w:szCs w:val="20"/>
              </w:rPr>
              <w:t xml:space="preserve">3 </w:t>
            </w:r>
          </w:p>
        </w:tc>
      </w:tr>
      <w:tr w:rsidR="00DA30F1" w:rsidRPr="007F0AE9" w14:paraId="675C3659" w14:textId="77777777" w:rsidTr="00E86000">
        <w:trPr>
          <w:trHeight w:val="411"/>
          <w:jc w:val="center"/>
        </w:trPr>
        <w:tc>
          <w:tcPr>
            <w:tcW w:w="2489" w:type="dxa"/>
            <w:tcBorders>
              <w:top w:val="single" w:sz="4" w:space="0" w:color="000000"/>
              <w:left w:val="nil"/>
              <w:bottom w:val="single" w:sz="4" w:space="0" w:color="000000"/>
              <w:right w:val="single" w:sz="4" w:space="0" w:color="000000"/>
            </w:tcBorders>
          </w:tcPr>
          <w:p w14:paraId="020781BB" w14:textId="77777777" w:rsidR="00DA30F1" w:rsidRPr="00630B8C" w:rsidRDefault="00DA30F1" w:rsidP="00AB7658">
            <w:pPr>
              <w:ind w:left="24"/>
              <w:jc w:val="center"/>
              <w:rPr>
                <w:rFonts w:ascii="Times New Roman" w:hAnsi="Times New Roman" w:cs="Times New Roman"/>
                <w:sz w:val="20"/>
                <w:szCs w:val="20"/>
              </w:rPr>
            </w:pPr>
            <w:r w:rsidRPr="00630B8C">
              <w:rPr>
                <w:rFonts w:ascii="Times New Roman" w:hAnsi="Times New Roman" w:cs="Times New Roman"/>
                <w:sz w:val="20"/>
                <w:szCs w:val="20"/>
              </w:rPr>
              <w:t xml:space="preserve">Relevante </w:t>
            </w:r>
          </w:p>
        </w:tc>
        <w:tc>
          <w:tcPr>
            <w:tcW w:w="2460" w:type="dxa"/>
            <w:tcBorders>
              <w:top w:val="single" w:sz="4" w:space="0" w:color="000000"/>
              <w:left w:val="single" w:sz="4" w:space="0" w:color="000000"/>
              <w:bottom w:val="single" w:sz="4" w:space="0" w:color="000000"/>
              <w:right w:val="nil"/>
            </w:tcBorders>
          </w:tcPr>
          <w:p w14:paraId="7508A2D8" w14:textId="77777777" w:rsidR="00DA30F1" w:rsidRPr="00630B8C" w:rsidRDefault="00DA30F1" w:rsidP="00AB7658">
            <w:pPr>
              <w:ind w:left="4"/>
              <w:jc w:val="center"/>
              <w:rPr>
                <w:rFonts w:ascii="Times New Roman" w:hAnsi="Times New Roman" w:cs="Times New Roman"/>
                <w:sz w:val="20"/>
                <w:szCs w:val="20"/>
              </w:rPr>
            </w:pPr>
            <w:r w:rsidRPr="00630B8C">
              <w:rPr>
                <w:rFonts w:ascii="Times New Roman" w:hAnsi="Times New Roman" w:cs="Times New Roman"/>
                <w:sz w:val="20"/>
                <w:szCs w:val="20"/>
              </w:rPr>
              <w:t xml:space="preserve">2 </w:t>
            </w:r>
          </w:p>
        </w:tc>
      </w:tr>
      <w:tr w:rsidR="00DA30F1" w:rsidRPr="007F0AE9" w14:paraId="737E66FF" w14:textId="77777777" w:rsidTr="00E86000">
        <w:trPr>
          <w:trHeight w:val="411"/>
          <w:jc w:val="center"/>
        </w:trPr>
        <w:tc>
          <w:tcPr>
            <w:tcW w:w="2489" w:type="dxa"/>
            <w:tcBorders>
              <w:top w:val="single" w:sz="4" w:space="0" w:color="000000"/>
              <w:left w:val="nil"/>
              <w:bottom w:val="single" w:sz="4" w:space="0" w:color="000000"/>
              <w:right w:val="single" w:sz="4" w:space="0" w:color="000000"/>
            </w:tcBorders>
          </w:tcPr>
          <w:p w14:paraId="579DEB3E" w14:textId="77777777" w:rsidR="00DA30F1" w:rsidRPr="00630B8C" w:rsidRDefault="00DA30F1" w:rsidP="00AB7658">
            <w:pPr>
              <w:ind w:left="21"/>
              <w:jc w:val="center"/>
              <w:rPr>
                <w:rFonts w:ascii="Times New Roman" w:hAnsi="Times New Roman" w:cs="Times New Roman"/>
                <w:sz w:val="20"/>
                <w:szCs w:val="20"/>
              </w:rPr>
            </w:pPr>
            <w:r w:rsidRPr="00630B8C">
              <w:rPr>
                <w:rFonts w:ascii="Times New Roman" w:hAnsi="Times New Roman" w:cs="Times New Roman"/>
                <w:sz w:val="20"/>
                <w:szCs w:val="20"/>
              </w:rPr>
              <w:t xml:space="preserve">Pouco relevante </w:t>
            </w:r>
          </w:p>
        </w:tc>
        <w:tc>
          <w:tcPr>
            <w:tcW w:w="2460" w:type="dxa"/>
            <w:tcBorders>
              <w:top w:val="single" w:sz="4" w:space="0" w:color="000000"/>
              <w:left w:val="single" w:sz="4" w:space="0" w:color="000000"/>
              <w:bottom w:val="single" w:sz="4" w:space="0" w:color="000000"/>
              <w:right w:val="nil"/>
            </w:tcBorders>
          </w:tcPr>
          <w:p w14:paraId="60568D7A" w14:textId="77777777" w:rsidR="00DA30F1" w:rsidRPr="00630B8C" w:rsidRDefault="00DA30F1" w:rsidP="00AB7658">
            <w:pPr>
              <w:ind w:left="4"/>
              <w:jc w:val="center"/>
              <w:rPr>
                <w:rFonts w:ascii="Times New Roman" w:hAnsi="Times New Roman" w:cs="Times New Roman"/>
                <w:sz w:val="20"/>
                <w:szCs w:val="20"/>
              </w:rPr>
            </w:pPr>
            <w:r w:rsidRPr="00630B8C">
              <w:rPr>
                <w:rFonts w:ascii="Times New Roman" w:hAnsi="Times New Roman" w:cs="Times New Roman"/>
                <w:sz w:val="20"/>
                <w:szCs w:val="20"/>
              </w:rPr>
              <w:t xml:space="preserve">1 </w:t>
            </w:r>
          </w:p>
        </w:tc>
      </w:tr>
      <w:tr w:rsidR="00DA30F1" w:rsidRPr="007F0AE9" w14:paraId="66C18B70" w14:textId="77777777" w:rsidTr="00E86000">
        <w:trPr>
          <w:trHeight w:val="435"/>
          <w:jc w:val="center"/>
        </w:trPr>
        <w:tc>
          <w:tcPr>
            <w:tcW w:w="2489" w:type="dxa"/>
            <w:tcBorders>
              <w:top w:val="single" w:sz="4" w:space="0" w:color="000000"/>
              <w:left w:val="nil"/>
              <w:bottom w:val="double" w:sz="4" w:space="0" w:color="000000"/>
              <w:right w:val="single" w:sz="4" w:space="0" w:color="000000"/>
            </w:tcBorders>
          </w:tcPr>
          <w:p w14:paraId="53423122" w14:textId="77777777" w:rsidR="00DA30F1" w:rsidRPr="00630B8C" w:rsidRDefault="00DA30F1" w:rsidP="00AB7658">
            <w:pPr>
              <w:ind w:left="24"/>
              <w:jc w:val="center"/>
              <w:rPr>
                <w:rFonts w:ascii="Times New Roman" w:hAnsi="Times New Roman" w:cs="Times New Roman"/>
                <w:sz w:val="20"/>
                <w:szCs w:val="20"/>
              </w:rPr>
            </w:pPr>
            <w:r w:rsidRPr="00630B8C">
              <w:rPr>
                <w:rFonts w:ascii="Times New Roman" w:hAnsi="Times New Roman" w:cs="Times New Roman"/>
                <w:sz w:val="20"/>
                <w:szCs w:val="20"/>
              </w:rPr>
              <w:t xml:space="preserve">Irrelevante </w:t>
            </w:r>
          </w:p>
        </w:tc>
        <w:tc>
          <w:tcPr>
            <w:tcW w:w="2460" w:type="dxa"/>
            <w:tcBorders>
              <w:top w:val="single" w:sz="4" w:space="0" w:color="000000"/>
              <w:left w:val="single" w:sz="4" w:space="0" w:color="000000"/>
              <w:bottom w:val="double" w:sz="4" w:space="0" w:color="000000"/>
              <w:right w:val="nil"/>
            </w:tcBorders>
          </w:tcPr>
          <w:p w14:paraId="2D63BFCB" w14:textId="77777777" w:rsidR="00DA30F1" w:rsidRPr="00630B8C" w:rsidRDefault="00DA30F1" w:rsidP="00AB7658">
            <w:pPr>
              <w:ind w:left="4"/>
              <w:jc w:val="center"/>
              <w:rPr>
                <w:rFonts w:ascii="Times New Roman" w:hAnsi="Times New Roman" w:cs="Times New Roman"/>
                <w:sz w:val="20"/>
                <w:szCs w:val="20"/>
              </w:rPr>
            </w:pPr>
            <w:r w:rsidRPr="00630B8C">
              <w:rPr>
                <w:rFonts w:ascii="Times New Roman" w:hAnsi="Times New Roman" w:cs="Times New Roman"/>
                <w:sz w:val="20"/>
                <w:szCs w:val="20"/>
              </w:rPr>
              <w:t xml:space="preserve">0 </w:t>
            </w:r>
          </w:p>
        </w:tc>
      </w:tr>
    </w:tbl>
    <w:p w14:paraId="2A0F2679" w14:textId="77777777" w:rsidR="00DA30F1" w:rsidRPr="00E86000" w:rsidRDefault="00DA30F1" w:rsidP="00DA30F1">
      <w:pPr>
        <w:spacing w:after="0" w:line="240" w:lineRule="auto"/>
        <w:ind w:left="10" w:right="96" w:hanging="10"/>
        <w:jc w:val="center"/>
        <w:rPr>
          <w:rFonts w:ascii="Times New Roman" w:hAnsi="Times New Roman" w:cs="Times New Roman"/>
          <w:sz w:val="20"/>
          <w:szCs w:val="20"/>
        </w:rPr>
      </w:pPr>
      <w:r w:rsidRPr="00E86000">
        <w:rPr>
          <w:rFonts w:ascii="Times New Roman" w:hAnsi="Times New Roman" w:cs="Times New Roman"/>
          <w:sz w:val="20"/>
          <w:szCs w:val="20"/>
        </w:rPr>
        <w:t>Fonte:</w:t>
      </w:r>
      <w:r w:rsidRPr="00E86000">
        <w:rPr>
          <w:rFonts w:ascii="Times New Roman" w:hAnsi="Times New Roman" w:cs="Times New Roman"/>
          <w:b/>
          <w:sz w:val="20"/>
          <w:szCs w:val="20"/>
        </w:rPr>
        <w:t xml:space="preserve"> </w:t>
      </w:r>
      <w:r w:rsidRPr="00E86000">
        <w:rPr>
          <w:rFonts w:ascii="Times New Roman" w:hAnsi="Times New Roman" w:cs="Times New Roman"/>
          <w:sz w:val="20"/>
          <w:szCs w:val="20"/>
        </w:rPr>
        <w:t xml:space="preserve">Adaptado de Santos e </w:t>
      </w:r>
      <w:proofErr w:type="spellStart"/>
      <w:r w:rsidRPr="00E86000">
        <w:rPr>
          <w:rFonts w:ascii="Times New Roman" w:hAnsi="Times New Roman" w:cs="Times New Roman"/>
          <w:sz w:val="20"/>
          <w:szCs w:val="20"/>
        </w:rPr>
        <w:t>Mól</w:t>
      </w:r>
      <w:proofErr w:type="spellEnd"/>
      <w:r w:rsidRPr="00E86000">
        <w:rPr>
          <w:rFonts w:ascii="Times New Roman" w:hAnsi="Times New Roman" w:cs="Times New Roman"/>
          <w:sz w:val="20"/>
          <w:szCs w:val="20"/>
        </w:rPr>
        <w:t xml:space="preserve"> (2007) </w:t>
      </w:r>
    </w:p>
    <w:p w14:paraId="31EB7BE0" w14:textId="77777777" w:rsidR="00DA30F1" w:rsidRDefault="00DA30F1" w:rsidP="004D60EB">
      <w:pPr>
        <w:spacing w:after="0" w:line="240" w:lineRule="auto"/>
        <w:ind w:left="-5" w:firstLine="708"/>
        <w:jc w:val="both"/>
        <w:rPr>
          <w:rFonts w:ascii="Times New Roman" w:hAnsi="Times New Roman" w:cs="Times New Roman"/>
          <w:sz w:val="24"/>
          <w:szCs w:val="24"/>
        </w:rPr>
      </w:pPr>
    </w:p>
    <w:p w14:paraId="6132321B" w14:textId="456E421F" w:rsidR="009353A9" w:rsidRDefault="00DA30F1" w:rsidP="00E86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w:t>
      </w:r>
      <w:r w:rsidR="009353A9">
        <w:rPr>
          <w:rFonts w:ascii="Times New Roman" w:hAnsi="Times New Roman" w:cs="Times New Roman"/>
          <w:sz w:val="24"/>
          <w:szCs w:val="24"/>
        </w:rPr>
        <w:t xml:space="preserve">s perguntas </w:t>
      </w:r>
      <w:r>
        <w:rPr>
          <w:rFonts w:ascii="Times New Roman" w:hAnsi="Times New Roman" w:cs="Times New Roman"/>
          <w:sz w:val="24"/>
          <w:szCs w:val="24"/>
        </w:rPr>
        <w:t xml:space="preserve">efetivadas na entrevista semiestruturada e </w:t>
      </w:r>
      <w:r w:rsidR="009353A9">
        <w:rPr>
          <w:rFonts w:ascii="Times New Roman" w:hAnsi="Times New Roman" w:cs="Times New Roman"/>
          <w:sz w:val="24"/>
          <w:szCs w:val="24"/>
        </w:rPr>
        <w:t>analisadas foram as seguintes:</w:t>
      </w:r>
    </w:p>
    <w:p w14:paraId="28AA4210" w14:textId="77777777" w:rsidR="009353A9" w:rsidRDefault="009353A9" w:rsidP="004D60EB">
      <w:pPr>
        <w:spacing w:after="0" w:line="240" w:lineRule="auto"/>
        <w:ind w:left="-5" w:firstLine="708"/>
        <w:jc w:val="both"/>
        <w:rPr>
          <w:rFonts w:ascii="Times New Roman" w:hAnsi="Times New Roman" w:cs="Times New Roman"/>
          <w:sz w:val="24"/>
          <w:szCs w:val="24"/>
        </w:rPr>
      </w:pPr>
    </w:p>
    <w:p w14:paraId="2D194150" w14:textId="77777777" w:rsidR="00732BD4" w:rsidRPr="008F0123" w:rsidRDefault="00732BD4" w:rsidP="00732BD4">
      <w:pPr>
        <w:pStyle w:val="Default"/>
        <w:jc w:val="both"/>
        <w:rPr>
          <w:rFonts w:ascii="Times New Roman" w:hAnsi="Times New Roman" w:cs="Times New Roman"/>
        </w:rPr>
      </w:pPr>
      <w:r w:rsidRPr="008F0123">
        <w:rPr>
          <w:rFonts w:ascii="Times New Roman" w:hAnsi="Times New Roman" w:cs="Times New Roman"/>
        </w:rPr>
        <w:t xml:space="preserve">1) Quais as suas ações durante o momento disponibilizado para o planejamento da disciplina de </w:t>
      </w:r>
      <w:r>
        <w:rPr>
          <w:rFonts w:ascii="Times New Roman" w:hAnsi="Times New Roman" w:cs="Times New Roman"/>
        </w:rPr>
        <w:t>Q</w:t>
      </w:r>
      <w:r w:rsidRPr="008F0123">
        <w:rPr>
          <w:rFonts w:ascii="Times New Roman" w:hAnsi="Times New Roman" w:cs="Times New Roman"/>
        </w:rPr>
        <w:t xml:space="preserve">uímica na escola (período que antecede as aulas)? </w:t>
      </w:r>
    </w:p>
    <w:p w14:paraId="306B2F59" w14:textId="77777777" w:rsidR="00732BD4" w:rsidRPr="008F0123" w:rsidRDefault="00732BD4" w:rsidP="00732BD4">
      <w:pPr>
        <w:pStyle w:val="Default"/>
        <w:jc w:val="both"/>
        <w:rPr>
          <w:rFonts w:ascii="Times New Roman" w:hAnsi="Times New Roman" w:cs="Times New Roman"/>
        </w:rPr>
      </w:pPr>
      <w:r w:rsidRPr="008F0123">
        <w:rPr>
          <w:rFonts w:ascii="Times New Roman" w:hAnsi="Times New Roman" w:cs="Times New Roman"/>
        </w:rPr>
        <w:t xml:space="preserve">2) Quais são as orientações básicas que a escola propõe para o planejamento da sua disciplina? </w:t>
      </w:r>
    </w:p>
    <w:p w14:paraId="0D698278" w14:textId="77777777" w:rsidR="00732BD4" w:rsidRPr="008F0123" w:rsidRDefault="00732BD4" w:rsidP="00732BD4">
      <w:pPr>
        <w:pStyle w:val="Default"/>
        <w:jc w:val="both"/>
        <w:rPr>
          <w:rFonts w:ascii="Times New Roman" w:hAnsi="Times New Roman" w:cs="Times New Roman"/>
        </w:rPr>
      </w:pPr>
      <w:r w:rsidRPr="008F0123">
        <w:rPr>
          <w:rFonts w:ascii="Times New Roman" w:hAnsi="Times New Roman" w:cs="Times New Roman"/>
        </w:rPr>
        <w:t xml:space="preserve">3) Quais são os recursos didáticos disponibilizados pela escola para que você possa iniciar o seu planejamento de aula? </w:t>
      </w:r>
    </w:p>
    <w:p w14:paraId="70D4889E" w14:textId="77777777" w:rsidR="00732BD4" w:rsidRPr="008F0123" w:rsidRDefault="00732BD4" w:rsidP="00732BD4">
      <w:pPr>
        <w:pStyle w:val="Default"/>
        <w:jc w:val="both"/>
        <w:rPr>
          <w:rFonts w:ascii="Times New Roman" w:hAnsi="Times New Roman" w:cs="Times New Roman"/>
        </w:rPr>
      </w:pPr>
      <w:r w:rsidRPr="008F0123">
        <w:rPr>
          <w:rFonts w:ascii="Times New Roman" w:hAnsi="Times New Roman" w:cs="Times New Roman"/>
        </w:rPr>
        <w:t xml:space="preserve">4) Qual recurso didático e/ou livro didático você utiliza para planejar as suas aulas? </w:t>
      </w:r>
    </w:p>
    <w:p w14:paraId="5FF2CC1F" w14:textId="77777777" w:rsidR="00732BD4" w:rsidRPr="008F0123" w:rsidRDefault="00732BD4" w:rsidP="00732BD4">
      <w:pPr>
        <w:pStyle w:val="Default"/>
        <w:jc w:val="both"/>
        <w:rPr>
          <w:rFonts w:ascii="Times New Roman" w:hAnsi="Times New Roman" w:cs="Times New Roman"/>
        </w:rPr>
      </w:pPr>
      <w:r w:rsidRPr="008F0123">
        <w:rPr>
          <w:rFonts w:ascii="Times New Roman" w:hAnsi="Times New Roman" w:cs="Times New Roman"/>
        </w:rPr>
        <w:t xml:space="preserve">5) Você participou de algum dos processos de avaliações e seleções do PNLD do Livro Didático de </w:t>
      </w:r>
      <w:r>
        <w:rPr>
          <w:rFonts w:ascii="Times New Roman" w:hAnsi="Times New Roman" w:cs="Times New Roman"/>
        </w:rPr>
        <w:t>Q</w:t>
      </w:r>
      <w:r w:rsidRPr="008F0123">
        <w:rPr>
          <w:rFonts w:ascii="Times New Roman" w:hAnsi="Times New Roman" w:cs="Times New Roman"/>
        </w:rPr>
        <w:t xml:space="preserve">uímica? Comente a respeito. </w:t>
      </w:r>
    </w:p>
    <w:p w14:paraId="576F38FB" w14:textId="77777777" w:rsidR="00732BD4" w:rsidRPr="008F0123" w:rsidRDefault="00732BD4" w:rsidP="00732BD4">
      <w:pPr>
        <w:pStyle w:val="Default"/>
        <w:jc w:val="both"/>
        <w:rPr>
          <w:rFonts w:ascii="Times New Roman" w:hAnsi="Times New Roman" w:cs="Times New Roman"/>
        </w:rPr>
      </w:pPr>
      <w:r w:rsidRPr="008F0123">
        <w:rPr>
          <w:rFonts w:ascii="Times New Roman" w:hAnsi="Times New Roman" w:cs="Times New Roman"/>
        </w:rPr>
        <w:t>6) Os al</w:t>
      </w:r>
      <w:r>
        <w:rPr>
          <w:rFonts w:ascii="Times New Roman" w:hAnsi="Times New Roman" w:cs="Times New Roman"/>
        </w:rPr>
        <w:t>unos recebem Livro Didático de Q</w:t>
      </w:r>
      <w:r w:rsidRPr="008F0123">
        <w:rPr>
          <w:rFonts w:ascii="Times New Roman" w:hAnsi="Times New Roman" w:cs="Times New Roman"/>
        </w:rPr>
        <w:t xml:space="preserve">uímica? Em qual período? </w:t>
      </w:r>
    </w:p>
    <w:p w14:paraId="0794F557" w14:textId="77777777" w:rsidR="00732BD4" w:rsidRPr="008F0123" w:rsidRDefault="00732BD4" w:rsidP="00732BD4">
      <w:pPr>
        <w:pStyle w:val="Default"/>
        <w:jc w:val="both"/>
        <w:rPr>
          <w:rFonts w:ascii="Times New Roman" w:hAnsi="Times New Roman" w:cs="Times New Roman"/>
        </w:rPr>
      </w:pPr>
      <w:r w:rsidRPr="008F0123">
        <w:rPr>
          <w:rFonts w:ascii="Times New Roman" w:hAnsi="Times New Roman" w:cs="Times New Roman"/>
        </w:rPr>
        <w:t xml:space="preserve">7) Você utiliza o Livro Didático disponível na escola (coleção Martha Reis)? </w:t>
      </w:r>
    </w:p>
    <w:p w14:paraId="7894CCEA" w14:textId="77777777" w:rsidR="00732BD4" w:rsidRPr="008F0123" w:rsidRDefault="00732BD4" w:rsidP="00732BD4">
      <w:pPr>
        <w:pStyle w:val="Default"/>
        <w:jc w:val="both"/>
        <w:rPr>
          <w:rFonts w:ascii="Times New Roman" w:hAnsi="Times New Roman" w:cs="Times New Roman"/>
        </w:rPr>
      </w:pPr>
      <w:r w:rsidRPr="008F0123">
        <w:rPr>
          <w:rFonts w:ascii="Times New Roman" w:hAnsi="Times New Roman" w:cs="Times New Roman"/>
          <w:i/>
          <w:iCs/>
        </w:rPr>
        <w:t>- Se sim</w:t>
      </w:r>
      <w:r w:rsidRPr="008F0123">
        <w:rPr>
          <w:rFonts w:ascii="Times New Roman" w:hAnsi="Times New Roman" w:cs="Times New Roman"/>
        </w:rPr>
        <w:t xml:space="preserve">: </w:t>
      </w:r>
    </w:p>
    <w:p w14:paraId="7F8623B1" w14:textId="77777777" w:rsidR="00732BD4" w:rsidRPr="008F0123" w:rsidRDefault="00732BD4" w:rsidP="00732BD4">
      <w:pPr>
        <w:pStyle w:val="Default"/>
        <w:jc w:val="both"/>
        <w:rPr>
          <w:rFonts w:ascii="Times New Roman" w:hAnsi="Times New Roman" w:cs="Times New Roman"/>
        </w:rPr>
      </w:pPr>
      <w:r w:rsidRPr="008F0123">
        <w:rPr>
          <w:rFonts w:ascii="Times New Roman" w:hAnsi="Times New Roman" w:cs="Times New Roman"/>
        </w:rPr>
        <w:t xml:space="preserve">8) De que maneira o LD auxilia no planejamento de suas aulas? </w:t>
      </w:r>
    </w:p>
    <w:p w14:paraId="581432B6" w14:textId="77777777" w:rsidR="00732BD4" w:rsidRPr="008F0123" w:rsidRDefault="00732BD4" w:rsidP="00732BD4">
      <w:pPr>
        <w:pStyle w:val="Default"/>
        <w:jc w:val="both"/>
        <w:rPr>
          <w:rFonts w:ascii="Times New Roman" w:hAnsi="Times New Roman" w:cs="Times New Roman"/>
        </w:rPr>
      </w:pPr>
      <w:r w:rsidRPr="008F0123">
        <w:rPr>
          <w:rFonts w:ascii="Times New Roman" w:hAnsi="Times New Roman" w:cs="Times New Roman"/>
        </w:rPr>
        <w:t xml:space="preserve">9) Você costuma trabalhar com os temas transversais: contextualização, cotidiano, experimentos, entre outros. </w:t>
      </w:r>
    </w:p>
    <w:p w14:paraId="19EA623C" w14:textId="77777777" w:rsidR="00732BD4" w:rsidRPr="008F0123" w:rsidRDefault="00732BD4" w:rsidP="00732BD4">
      <w:pPr>
        <w:pStyle w:val="Default"/>
        <w:jc w:val="both"/>
        <w:rPr>
          <w:rFonts w:ascii="Times New Roman" w:hAnsi="Times New Roman" w:cs="Times New Roman"/>
        </w:rPr>
      </w:pPr>
      <w:r w:rsidRPr="008F0123">
        <w:rPr>
          <w:rFonts w:ascii="Times New Roman" w:hAnsi="Times New Roman" w:cs="Times New Roman"/>
        </w:rPr>
        <w:t xml:space="preserve">Se não. </w:t>
      </w:r>
    </w:p>
    <w:p w14:paraId="4FC763C6" w14:textId="2C6CF994" w:rsidR="00732BD4" w:rsidRPr="008F0123" w:rsidRDefault="00732BD4" w:rsidP="00732BD4">
      <w:pPr>
        <w:spacing w:after="0" w:line="240" w:lineRule="auto"/>
        <w:jc w:val="both"/>
        <w:rPr>
          <w:rFonts w:ascii="Times New Roman" w:hAnsi="Times New Roman" w:cs="Times New Roman"/>
          <w:sz w:val="24"/>
          <w:szCs w:val="24"/>
        </w:rPr>
      </w:pPr>
      <w:r w:rsidRPr="008F0123">
        <w:rPr>
          <w:rFonts w:ascii="Times New Roman" w:hAnsi="Times New Roman" w:cs="Times New Roman"/>
          <w:sz w:val="24"/>
          <w:szCs w:val="24"/>
        </w:rPr>
        <w:t>10) Você pode descrever alguns fatores aos quais impedem você de utilizar o LD disponível pelo PNLD? (Martha Reis)</w:t>
      </w:r>
      <w:r w:rsidR="00E86000">
        <w:rPr>
          <w:rFonts w:ascii="Times New Roman" w:hAnsi="Times New Roman" w:cs="Times New Roman"/>
          <w:sz w:val="24"/>
          <w:szCs w:val="24"/>
        </w:rPr>
        <w:t>.</w:t>
      </w:r>
    </w:p>
    <w:p w14:paraId="26B51DA1" w14:textId="77777777" w:rsidR="009353A9" w:rsidRDefault="009353A9" w:rsidP="004D60EB">
      <w:pPr>
        <w:spacing w:after="0" w:line="240" w:lineRule="auto"/>
        <w:ind w:left="-5" w:firstLine="708"/>
        <w:jc w:val="both"/>
        <w:rPr>
          <w:rFonts w:ascii="Times New Roman" w:hAnsi="Times New Roman" w:cs="Times New Roman"/>
          <w:sz w:val="24"/>
          <w:szCs w:val="24"/>
        </w:rPr>
      </w:pPr>
    </w:p>
    <w:p w14:paraId="4D65AC0F" w14:textId="3AE39687" w:rsidR="009043CC" w:rsidRPr="009043CC" w:rsidRDefault="00F010B6" w:rsidP="00E86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w:t>
      </w:r>
      <w:r w:rsidR="009043CC" w:rsidRPr="009043CC">
        <w:rPr>
          <w:rFonts w:ascii="Times New Roman" w:hAnsi="Times New Roman" w:cs="Times New Roman"/>
          <w:sz w:val="24"/>
          <w:szCs w:val="24"/>
        </w:rPr>
        <w:t>s respostas obtidas durante a entrevista semiestruturada com o professor de quími</w:t>
      </w:r>
      <w:r>
        <w:rPr>
          <w:rFonts w:ascii="Times New Roman" w:hAnsi="Times New Roman" w:cs="Times New Roman"/>
          <w:sz w:val="24"/>
          <w:szCs w:val="24"/>
        </w:rPr>
        <w:t>ca</w:t>
      </w:r>
      <w:r w:rsidR="00C30378">
        <w:rPr>
          <w:rFonts w:ascii="Times New Roman" w:hAnsi="Times New Roman" w:cs="Times New Roman"/>
          <w:sz w:val="24"/>
          <w:szCs w:val="24"/>
        </w:rPr>
        <w:t xml:space="preserve"> foram</w:t>
      </w:r>
      <w:r>
        <w:rPr>
          <w:rFonts w:ascii="Times New Roman" w:hAnsi="Times New Roman" w:cs="Times New Roman"/>
          <w:sz w:val="24"/>
          <w:szCs w:val="24"/>
        </w:rPr>
        <w:t xml:space="preserve"> feitas </w:t>
      </w:r>
      <w:r w:rsidR="009043CC" w:rsidRPr="009043CC">
        <w:rPr>
          <w:rFonts w:ascii="Times New Roman" w:hAnsi="Times New Roman" w:cs="Times New Roman"/>
          <w:sz w:val="24"/>
          <w:szCs w:val="24"/>
        </w:rPr>
        <w:t>pel</w:t>
      </w:r>
      <w:r>
        <w:rPr>
          <w:rFonts w:ascii="Times New Roman" w:hAnsi="Times New Roman" w:cs="Times New Roman"/>
          <w:sz w:val="24"/>
          <w:szCs w:val="24"/>
        </w:rPr>
        <w:t xml:space="preserve">o método </w:t>
      </w:r>
      <w:r w:rsidR="009043CC" w:rsidRPr="009043CC">
        <w:rPr>
          <w:rFonts w:ascii="Times New Roman" w:hAnsi="Times New Roman" w:cs="Times New Roman"/>
          <w:sz w:val="24"/>
          <w:szCs w:val="24"/>
        </w:rPr>
        <w:t>de acordo com Brandão (</w:t>
      </w:r>
      <w:r>
        <w:rPr>
          <w:rFonts w:ascii="Times New Roman" w:hAnsi="Times New Roman" w:cs="Times New Roman"/>
          <w:sz w:val="24"/>
          <w:szCs w:val="24"/>
        </w:rPr>
        <w:t>2003</w:t>
      </w:r>
      <w:r w:rsidR="00C30378">
        <w:rPr>
          <w:rFonts w:ascii="Times New Roman" w:hAnsi="Times New Roman" w:cs="Times New Roman"/>
          <w:sz w:val="24"/>
          <w:szCs w:val="24"/>
        </w:rPr>
        <w:t>, p. 142</w:t>
      </w:r>
      <w:r>
        <w:rPr>
          <w:rFonts w:ascii="Times New Roman" w:hAnsi="Times New Roman" w:cs="Times New Roman"/>
          <w:sz w:val="24"/>
          <w:szCs w:val="24"/>
        </w:rPr>
        <w:t xml:space="preserve">), </w:t>
      </w:r>
      <w:r w:rsidR="003E71B5">
        <w:rPr>
          <w:rFonts w:ascii="Times New Roman" w:hAnsi="Times New Roman" w:cs="Times New Roman"/>
          <w:sz w:val="24"/>
          <w:szCs w:val="24"/>
        </w:rPr>
        <w:t xml:space="preserve">na qual </w:t>
      </w:r>
      <w:r w:rsidR="009043CC" w:rsidRPr="009043CC">
        <w:rPr>
          <w:rFonts w:ascii="Times New Roman" w:hAnsi="Times New Roman" w:cs="Times New Roman"/>
          <w:sz w:val="24"/>
          <w:szCs w:val="24"/>
        </w:rPr>
        <w:t xml:space="preserve">as falas significativas “representam uma expressão de um pensamento, de um saber, quando se parte do princípio de que em qualquer pessoa humana há um crescendo de conhecimento vivenciado e acumulado sob a forma de uma integração cultural de saberes”. </w:t>
      </w:r>
    </w:p>
    <w:p w14:paraId="5508F5D7" w14:textId="48128026" w:rsidR="009043CC" w:rsidRPr="009043CC" w:rsidRDefault="009043CC" w:rsidP="00E86000">
      <w:pPr>
        <w:spacing w:after="0" w:line="240" w:lineRule="auto"/>
        <w:ind w:firstLine="709"/>
        <w:jc w:val="both"/>
        <w:rPr>
          <w:rFonts w:ascii="Times New Roman" w:hAnsi="Times New Roman" w:cs="Times New Roman"/>
          <w:sz w:val="24"/>
          <w:szCs w:val="24"/>
        </w:rPr>
      </w:pPr>
      <w:r w:rsidRPr="009043CC">
        <w:rPr>
          <w:rFonts w:ascii="Times New Roman" w:hAnsi="Times New Roman" w:cs="Times New Roman"/>
          <w:sz w:val="24"/>
          <w:szCs w:val="24"/>
        </w:rPr>
        <w:t xml:space="preserve">Conforme Santos, Moreira e Rosa (2009), essa técnica é empregada em pesquisas que envolvem o uso de diferentes fontes de coleta de dados, assim como diferentes teorias e métodos. </w:t>
      </w:r>
      <w:r w:rsidR="00F010B6">
        <w:rPr>
          <w:rFonts w:ascii="Times New Roman" w:hAnsi="Times New Roman" w:cs="Times New Roman"/>
          <w:sz w:val="24"/>
          <w:szCs w:val="24"/>
        </w:rPr>
        <w:t>Por isso, o</w:t>
      </w:r>
      <w:r w:rsidRPr="009043CC">
        <w:rPr>
          <w:rFonts w:ascii="Times New Roman" w:hAnsi="Times New Roman" w:cs="Times New Roman"/>
          <w:sz w:val="24"/>
          <w:szCs w:val="24"/>
        </w:rPr>
        <w:t xml:space="preserve"> objetivo da triangulação é contemplar a máxima amplitude, desde a descrição, a explicação até a compreensão do foco em estudo; essa técnica “parte de princípios </w:t>
      </w:r>
      <w:r w:rsidRPr="009043CC">
        <w:rPr>
          <w:rFonts w:ascii="Times New Roman" w:hAnsi="Times New Roman" w:cs="Times New Roman"/>
          <w:sz w:val="24"/>
          <w:szCs w:val="24"/>
        </w:rPr>
        <w:lastRenderedPageBreak/>
        <w:t xml:space="preserve">que sustentam que é impossível conceber a existência isolada de um fenômeno social, sem raízes históricas, sem significados culturais e sem vinculações estreitas e essenciais com um macro </w:t>
      </w:r>
      <w:r w:rsidRPr="003E71B5">
        <w:rPr>
          <w:rFonts w:ascii="Times New Roman" w:hAnsi="Times New Roman" w:cs="Times New Roman"/>
          <w:sz w:val="24"/>
          <w:szCs w:val="24"/>
        </w:rPr>
        <w:t>realidade social” (TRIVIÑOS, 1987, p.</w:t>
      </w:r>
      <w:r w:rsidR="003E71B5" w:rsidRPr="003E71B5">
        <w:rPr>
          <w:rFonts w:ascii="Times New Roman" w:hAnsi="Times New Roman" w:cs="Times New Roman"/>
          <w:sz w:val="24"/>
          <w:szCs w:val="24"/>
        </w:rPr>
        <w:t xml:space="preserve"> </w:t>
      </w:r>
      <w:r w:rsidRPr="003E71B5">
        <w:rPr>
          <w:rFonts w:ascii="Times New Roman" w:hAnsi="Times New Roman" w:cs="Times New Roman"/>
          <w:sz w:val="24"/>
          <w:szCs w:val="24"/>
        </w:rPr>
        <w:t>138).</w:t>
      </w:r>
      <w:r w:rsidRPr="009043CC">
        <w:rPr>
          <w:rFonts w:ascii="Times New Roman" w:hAnsi="Times New Roman" w:cs="Times New Roman"/>
          <w:sz w:val="24"/>
          <w:szCs w:val="24"/>
        </w:rPr>
        <w:t xml:space="preserve">  </w:t>
      </w:r>
    </w:p>
    <w:p w14:paraId="636E06B6" w14:textId="6D5445A0" w:rsidR="00AB7658" w:rsidRPr="00AB7658" w:rsidRDefault="00AB7658" w:rsidP="00E86000">
      <w:pPr>
        <w:spacing w:before="240" w:after="240"/>
        <w:rPr>
          <w:rFonts w:ascii="Times New Roman" w:hAnsi="Times New Roman" w:cs="Times New Roman"/>
          <w:b/>
          <w:sz w:val="24"/>
          <w:szCs w:val="24"/>
        </w:rPr>
      </w:pPr>
      <w:bookmarkStart w:id="12" w:name="_Toc63510"/>
      <w:r w:rsidRPr="00AB7658">
        <w:rPr>
          <w:rFonts w:ascii="Times New Roman" w:hAnsi="Times New Roman" w:cs="Times New Roman"/>
          <w:b/>
          <w:sz w:val="24"/>
          <w:szCs w:val="24"/>
        </w:rPr>
        <w:t xml:space="preserve">Análise e discussão dos resultados </w:t>
      </w:r>
      <w:bookmarkEnd w:id="12"/>
    </w:p>
    <w:p w14:paraId="7BB43ECC" w14:textId="4087BA96" w:rsidR="00AB7658" w:rsidRPr="002F4210" w:rsidRDefault="00AB7658" w:rsidP="00E86000">
      <w:pPr>
        <w:spacing w:after="0" w:line="240" w:lineRule="auto"/>
        <w:ind w:firstLine="708"/>
        <w:jc w:val="both"/>
        <w:rPr>
          <w:rFonts w:ascii="Times New Roman" w:hAnsi="Times New Roman" w:cs="Times New Roman"/>
          <w:sz w:val="24"/>
          <w:szCs w:val="24"/>
        </w:rPr>
      </w:pPr>
      <w:r w:rsidRPr="002F4210">
        <w:rPr>
          <w:rFonts w:ascii="Times New Roman" w:hAnsi="Times New Roman" w:cs="Times New Roman"/>
          <w:sz w:val="24"/>
          <w:szCs w:val="24"/>
        </w:rPr>
        <w:t xml:space="preserve">A análise está organizada em dois momentos. No primeiro, </w:t>
      </w:r>
      <w:r w:rsidR="002F4210" w:rsidRPr="002F4210">
        <w:rPr>
          <w:rFonts w:ascii="Times New Roman" w:hAnsi="Times New Roman" w:cs="Times New Roman"/>
          <w:sz w:val="24"/>
          <w:szCs w:val="24"/>
        </w:rPr>
        <w:t>trata-se d</w:t>
      </w:r>
      <w:r w:rsidRPr="002F4210">
        <w:rPr>
          <w:rFonts w:ascii="Times New Roman" w:hAnsi="Times New Roman" w:cs="Times New Roman"/>
          <w:sz w:val="24"/>
          <w:szCs w:val="24"/>
        </w:rPr>
        <w:t xml:space="preserve">a análise do Livro Didático </w:t>
      </w:r>
      <w:r w:rsidR="00630B8C" w:rsidRPr="00630B8C">
        <w:rPr>
          <w:rFonts w:ascii="Times New Roman" w:hAnsi="Times New Roman" w:cs="Times New Roman"/>
          <w:sz w:val="24"/>
          <w:szCs w:val="24"/>
          <w:highlight w:val="yellow"/>
        </w:rPr>
        <w:t>de Química</w:t>
      </w:r>
      <w:r w:rsidR="00630B8C">
        <w:rPr>
          <w:rFonts w:ascii="Times New Roman" w:hAnsi="Times New Roman" w:cs="Times New Roman"/>
          <w:sz w:val="24"/>
          <w:szCs w:val="24"/>
        </w:rPr>
        <w:t xml:space="preserve"> </w:t>
      </w:r>
      <w:r w:rsidRPr="002F4210">
        <w:rPr>
          <w:rFonts w:ascii="Times New Roman" w:hAnsi="Times New Roman" w:cs="Times New Roman"/>
          <w:sz w:val="24"/>
          <w:szCs w:val="24"/>
        </w:rPr>
        <w:t xml:space="preserve">e no segundo </w:t>
      </w:r>
      <w:r w:rsidR="002F4210" w:rsidRPr="002F4210">
        <w:rPr>
          <w:rFonts w:ascii="Times New Roman" w:hAnsi="Times New Roman" w:cs="Times New Roman"/>
          <w:sz w:val="24"/>
          <w:szCs w:val="24"/>
        </w:rPr>
        <w:t>d</w:t>
      </w:r>
      <w:r w:rsidRPr="002F4210">
        <w:rPr>
          <w:rFonts w:ascii="Times New Roman" w:hAnsi="Times New Roman" w:cs="Times New Roman"/>
          <w:sz w:val="24"/>
          <w:szCs w:val="24"/>
        </w:rPr>
        <w:t xml:space="preserve">a triangulação dos dados obtidos na entrevista realizada com o professor participante da pesquisa. </w:t>
      </w:r>
      <w:r w:rsidR="002F4210" w:rsidRPr="002F4210">
        <w:rPr>
          <w:rFonts w:ascii="Times New Roman" w:hAnsi="Times New Roman" w:cs="Times New Roman"/>
          <w:sz w:val="24"/>
          <w:szCs w:val="24"/>
        </w:rPr>
        <w:t xml:space="preserve"> </w:t>
      </w:r>
    </w:p>
    <w:p w14:paraId="3DDC80DE" w14:textId="5894465D" w:rsidR="00AB7658" w:rsidRPr="002F4210" w:rsidRDefault="00AB7658" w:rsidP="00630B8C">
      <w:pPr>
        <w:spacing w:after="0" w:line="240" w:lineRule="auto"/>
        <w:ind w:left="-5" w:firstLine="713"/>
        <w:jc w:val="both"/>
        <w:rPr>
          <w:rFonts w:ascii="Times New Roman" w:hAnsi="Times New Roman" w:cs="Times New Roman"/>
          <w:sz w:val="24"/>
          <w:szCs w:val="24"/>
        </w:rPr>
      </w:pPr>
      <w:r w:rsidRPr="002F4210">
        <w:rPr>
          <w:rFonts w:ascii="Times New Roman" w:hAnsi="Times New Roman" w:cs="Times New Roman"/>
          <w:sz w:val="24"/>
          <w:szCs w:val="24"/>
        </w:rPr>
        <w:t>O LD analisado é dividido em unidades didáticas que trazem temas transversais, na qual estão subdivididas em capítulos de conteúdos científicos da química. Em cada unidade</w:t>
      </w:r>
      <w:r w:rsidR="002F4210">
        <w:rPr>
          <w:rFonts w:ascii="Times New Roman" w:hAnsi="Times New Roman" w:cs="Times New Roman"/>
          <w:sz w:val="24"/>
          <w:szCs w:val="24"/>
        </w:rPr>
        <w:t xml:space="preserve"> </w:t>
      </w:r>
      <w:r w:rsidRPr="002F4210">
        <w:rPr>
          <w:rFonts w:ascii="Times New Roman" w:hAnsi="Times New Roman" w:cs="Times New Roman"/>
          <w:sz w:val="24"/>
          <w:szCs w:val="24"/>
        </w:rPr>
        <w:t>encontram-se as seguintes temáticas:</w:t>
      </w:r>
    </w:p>
    <w:p w14:paraId="4F48A6F4" w14:textId="77777777" w:rsidR="00AB7658" w:rsidRPr="002F4210" w:rsidRDefault="00AB7658" w:rsidP="003E71B5">
      <w:pPr>
        <w:numPr>
          <w:ilvl w:val="0"/>
          <w:numId w:val="8"/>
        </w:numPr>
        <w:spacing w:after="0" w:line="240" w:lineRule="auto"/>
        <w:ind w:left="284" w:hanging="284"/>
        <w:jc w:val="both"/>
        <w:rPr>
          <w:rFonts w:ascii="Times New Roman" w:hAnsi="Times New Roman" w:cs="Times New Roman"/>
          <w:sz w:val="24"/>
          <w:szCs w:val="24"/>
        </w:rPr>
      </w:pPr>
      <w:r w:rsidRPr="002F4210">
        <w:rPr>
          <w:rFonts w:ascii="Times New Roman" w:hAnsi="Times New Roman" w:cs="Times New Roman"/>
          <w:i/>
          <w:iCs/>
          <w:sz w:val="24"/>
          <w:szCs w:val="24"/>
        </w:rPr>
        <w:t>Tema de abertura da unidade</w:t>
      </w:r>
      <w:r w:rsidRPr="002F4210">
        <w:rPr>
          <w:rFonts w:ascii="Times New Roman" w:hAnsi="Times New Roman" w:cs="Times New Roman"/>
          <w:sz w:val="24"/>
          <w:szCs w:val="24"/>
        </w:rPr>
        <w:t xml:space="preserve">: consiste em um breve texto norteador que tem o intuito de despertar a curiosidade do aluno sobre os assuntos que estão por vir.  </w:t>
      </w:r>
    </w:p>
    <w:p w14:paraId="3139C478" w14:textId="77777777" w:rsidR="00AB7658" w:rsidRPr="002F4210" w:rsidRDefault="00AB7658" w:rsidP="003E71B5">
      <w:pPr>
        <w:numPr>
          <w:ilvl w:val="0"/>
          <w:numId w:val="8"/>
        </w:numPr>
        <w:spacing w:after="0" w:line="240" w:lineRule="auto"/>
        <w:ind w:left="284" w:hanging="284"/>
        <w:jc w:val="both"/>
        <w:rPr>
          <w:rFonts w:ascii="Times New Roman" w:hAnsi="Times New Roman" w:cs="Times New Roman"/>
          <w:sz w:val="24"/>
          <w:szCs w:val="24"/>
        </w:rPr>
      </w:pPr>
      <w:r w:rsidRPr="002F4210">
        <w:rPr>
          <w:rFonts w:ascii="Times New Roman" w:hAnsi="Times New Roman" w:cs="Times New Roman"/>
          <w:i/>
          <w:iCs/>
          <w:sz w:val="24"/>
          <w:szCs w:val="24"/>
        </w:rPr>
        <w:t>Saiu na mídia</w:t>
      </w:r>
      <w:r w:rsidRPr="002F4210">
        <w:rPr>
          <w:rFonts w:ascii="Times New Roman" w:hAnsi="Times New Roman" w:cs="Times New Roman"/>
          <w:sz w:val="24"/>
          <w:szCs w:val="24"/>
        </w:rPr>
        <w:t xml:space="preserve"> – os capítulos iniciam com um texto jornalístico, relacionado ao tema da unidade, do qual são extraídas uma ou mais questões e, para respondê-las é preciso compreender plenamente o texto e adquirir o conhecimento apresentado no capítulo. </w:t>
      </w:r>
    </w:p>
    <w:p w14:paraId="103303AB" w14:textId="77777777" w:rsidR="00AB7658" w:rsidRPr="002F4210" w:rsidRDefault="00AB7658" w:rsidP="003E71B5">
      <w:pPr>
        <w:numPr>
          <w:ilvl w:val="0"/>
          <w:numId w:val="8"/>
        </w:numPr>
        <w:spacing w:after="0" w:line="240" w:lineRule="auto"/>
        <w:ind w:left="284" w:hanging="284"/>
        <w:jc w:val="both"/>
        <w:rPr>
          <w:rFonts w:ascii="Times New Roman" w:hAnsi="Times New Roman" w:cs="Times New Roman"/>
          <w:sz w:val="24"/>
          <w:szCs w:val="24"/>
        </w:rPr>
      </w:pPr>
      <w:r w:rsidRPr="002F4210">
        <w:rPr>
          <w:rFonts w:ascii="Times New Roman" w:hAnsi="Times New Roman" w:cs="Times New Roman"/>
          <w:i/>
          <w:iCs/>
          <w:sz w:val="24"/>
          <w:szCs w:val="24"/>
        </w:rPr>
        <w:t>Cotidiano químico</w:t>
      </w:r>
      <w:r w:rsidRPr="002F4210">
        <w:rPr>
          <w:rFonts w:ascii="Times New Roman" w:hAnsi="Times New Roman" w:cs="Times New Roman"/>
          <w:sz w:val="24"/>
          <w:szCs w:val="24"/>
        </w:rPr>
        <w:t xml:space="preserve"> – são seções que são discutidos processos químicos feitos em laboratório com aparelhagens específicas e alguns processos de síntese e análise. </w:t>
      </w:r>
    </w:p>
    <w:p w14:paraId="102062F5" w14:textId="7B6A2C4F" w:rsidR="00AB7658" w:rsidRPr="002F4210" w:rsidRDefault="00AB7658" w:rsidP="00AB7658">
      <w:pPr>
        <w:numPr>
          <w:ilvl w:val="0"/>
          <w:numId w:val="8"/>
        </w:numPr>
        <w:spacing w:after="0" w:line="240" w:lineRule="auto"/>
        <w:ind w:left="284" w:hanging="284"/>
        <w:jc w:val="both"/>
        <w:rPr>
          <w:rFonts w:ascii="Times New Roman" w:hAnsi="Times New Roman" w:cs="Times New Roman"/>
          <w:sz w:val="24"/>
          <w:szCs w:val="24"/>
        </w:rPr>
      </w:pPr>
      <w:r w:rsidRPr="002F4210">
        <w:rPr>
          <w:rFonts w:ascii="Times New Roman" w:hAnsi="Times New Roman" w:cs="Times New Roman"/>
          <w:i/>
          <w:iCs/>
          <w:sz w:val="24"/>
          <w:szCs w:val="24"/>
        </w:rPr>
        <w:t>Experimento</w:t>
      </w:r>
      <w:r w:rsidRPr="002F4210">
        <w:rPr>
          <w:rFonts w:ascii="Times New Roman" w:hAnsi="Times New Roman" w:cs="Times New Roman"/>
          <w:sz w:val="24"/>
          <w:szCs w:val="24"/>
        </w:rPr>
        <w:t xml:space="preserve"> – experimentos investigativos que introduzem um assunto</w:t>
      </w:r>
      <w:r w:rsidR="002F4210" w:rsidRPr="002F4210">
        <w:rPr>
          <w:rFonts w:ascii="Times New Roman" w:hAnsi="Times New Roman" w:cs="Times New Roman"/>
          <w:sz w:val="24"/>
          <w:szCs w:val="24"/>
        </w:rPr>
        <w:t xml:space="preserve"> despertam</w:t>
      </w:r>
      <w:r w:rsidRPr="002F4210">
        <w:rPr>
          <w:rFonts w:ascii="Times New Roman" w:hAnsi="Times New Roman" w:cs="Times New Roman"/>
          <w:sz w:val="24"/>
          <w:szCs w:val="24"/>
        </w:rPr>
        <w:t xml:space="preserve"> questionamentos e a vontade de continuar aprendendo. São experimentos interessantes e acessíveis, norteados com a preocupação com a segurança e o meio ambiente. </w:t>
      </w:r>
    </w:p>
    <w:p w14:paraId="45810E72" w14:textId="39E1DDC0" w:rsidR="00AB7658" w:rsidRPr="002F4210" w:rsidRDefault="00AB7658" w:rsidP="00AB7658">
      <w:pPr>
        <w:numPr>
          <w:ilvl w:val="0"/>
          <w:numId w:val="8"/>
        </w:numPr>
        <w:spacing w:after="0" w:line="240" w:lineRule="auto"/>
        <w:ind w:left="284" w:hanging="284"/>
        <w:jc w:val="both"/>
        <w:rPr>
          <w:rFonts w:ascii="Times New Roman" w:hAnsi="Times New Roman" w:cs="Times New Roman"/>
          <w:sz w:val="24"/>
          <w:szCs w:val="24"/>
        </w:rPr>
      </w:pPr>
      <w:r w:rsidRPr="002F4210">
        <w:rPr>
          <w:rFonts w:ascii="Times New Roman" w:hAnsi="Times New Roman" w:cs="Times New Roman"/>
          <w:i/>
          <w:iCs/>
          <w:sz w:val="24"/>
          <w:szCs w:val="24"/>
        </w:rPr>
        <w:t>Curiosidade</w:t>
      </w:r>
      <w:r w:rsidRPr="002F4210">
        <w:rPr>
          <w:rFonts w:ascii="Times New Roman" w:hAnsi="Times New Roman" w:cs="Times New Roman"/>
          <w:sz w:val="24"/>
          <w:szCs w:val="24"/>
        </w:rPr>
        <w:t xml:space="preserve"> - aparecem em boxes com fatos intrigantes relacionados ao assunto que está sendo </w:t>
      </w:r>
      <w:r w:rsidR="002F4210" w:rsidRPr="002F4210">
        <w:rPr>
          <w:rFonts w:ascii="Times New Roman" w:hAnsi="Times New Roman" w:cs="Times New Roman"/>
          <w:sz w:val="24"/>
          <w:szCs w:val="24"/>
        </w:rPr>
        <w:t>desenvolvidos, eventos históricos ou discussões extras para o enriquecimento da aula</w:t>
      </w:r>
      <w:r w:rsidRPr="002F4210">
        <w:rPr>
          <w:rFonts w:ascii="Times New Roman" w:hAnsi="Times New Roman" w:cs="Times New Roman"/>
          <w:sz w:val="24"/>
          <w:szCs w:val="24"/>
        </w:rPr>
        <w:t>.</w:t>
      </w:r>
    </w:p>
    <w:p w14:paraId="03140329" w14:textId="348FDF47" w:rsidR="00AB7658" w:rsidRPr="002F4210" w:rsidRDefault="00AB7658" w:rsidP="00AB7658">
      <w:pPr>
        <w:numPr>
          <w:ilvl w:val="0"/>
          <w:numId w:val="8"/>
        </w:numPr>
        <w:spacing w:after="0" w:line="240" w:lineRule="auto"/>
        <w:ind w:left="284" w:hanging="284"/>
        <w:jc w:val="both"/>
        <w:rPr>
          <w:rFonts w:ascii="Times New Roman" w:hAnsi="Times New Roman" w:cs="Times New Roman"/>
          <w:sz w:val="24"/>
          <w:szCs w:val="24"/>
        </w:rPr>
      </w:pPr>
      <w:r w:rsidRPr="002F4210">
        <w:rPr>
          <w:rFonts w:ascii="Times New Roman" w:hAnsi="Times New Roman" w:cs="Times New Roman"/>
          <w:i/>
          <w:iCs/>
          <w:sz w:val="24"/>
          <w:szCs w:val="24"/>
        </w:rPr>
        <w:t xml:space="preserve">De onde vem... </w:t>
      </w:r>
      <w:r w:rsidR="002F4210" w:rsidRPr="002F4210">
        <w:rPr>
          <w:rFonts w:ascii="Times New Roman" w:hAnsi="Times New Roman" w:cs="Times New Roman"/>
          <w:i/>
          <w:iCs/>
          <w:sz w:val="24"/>
          <w:szCs w:val="24"/>
        </w:rPr>
        <w:t>Para</w:t>
      </w:r>
      <w:r w:rsidRPr="002F4210">
        <w:rPr>
          <w:rFonts w:ascii="Times New Roman" w:hAnsi="Times New Roman" w:cs="Times New Roman"/>
          <w:i/>
          <w:iCs/>
          <w:sz w:val="24"/>
          <w:szCs w:val="24"/>
        </w:rPr>
        <w:t xml:space="preserve"> onde vai?</w:t>
      </w:r>
      <w:r w:rsidRPr="002F4210">
        <w:rPr>
          <w:rFonts w:ascii="Times New Roman" w:hAnsi="Times New Roman" w:cs="Times New Roman"/>
          <w:sz w:val="24"/>
          <w:szCs w:val="24"/>
        </w:rPr>
        <w:t xml:space="preserve"> – </w:t>
      </w:r>
      <w:r w:rsidR="002F4210" w:rsidRPr="002F4210">
        <w:rPr>
          <w:rFonts w:ascii="Times New Roman" w:hAnsi="Times New Roman" w:cs="Times New Roman"/>
          <w:sz w:val="24"/>
          <w:szCs w:val="24"/>
        </w:rPr>
        <w:t>discutem</w:t>
      </w:r>
      <w:r w:rsidRPr="002F4210">
        <w:rPr>
          <w:rFonts w:ascii="Times New Roman" w:hAnsi="Times New Roman" w:cs="Times New Roman"/>
          <w:sz w:val="24"/>
          <w:szCs w:val="24"/>
        </w:rPr>
        <w:t xml:space="preserve"> as matérias primas utilizadas, o processo de extração, a obtenção e as aplicações de produtos economicamente importantes. Esta seção inclui uma sugestão de trabalho em equipe: aprender a trabalhar em grupo, respeitar opiniões a expor um ponto de vista e a buscar uma solução em conjunto, habilidades essas muito requisitadas no mercado de trabalho. </w:t>
      </w:r>
    </w:p>
    <w:p w14:paraId="31C9E3E8" w14:textId="77777777" w:rsidR="00AB7658" w:rsidRPr="002F4210" w:rsidRDefault="00AB7658" w:rsidP="00AB7658">
      <w:pPr>
        <w:numPr>
          <w:ilvl w:val="0"/>
          <w:numId w:val="8"/>
        </w:numPr>
        <w:spacing w:after="0" w:line="240" w:lineRule="auto"/>
        <w:ind w:left="284" w:hanging="284"/>
        <w:jc w:val="both"/>
        <w:rPr>
          <w:rFonts w:ascii="Times New Roman" w:hAnsi="Times New Roman" w:cs="Times New Roman"/>
          <w:sz w:val="24"/>
          <w:szCs w:val="24"/>
        </w:rPr>
      </w:pPr>
      <w:r w:rsidRPr="002F4210">
        <w:rPr>
          <w:rFonts w:ascii="Times New Roman" w:hAnsi="Times New Roman" w:cs="Times New Roman"/>
          <w:i/>
          <w:iCs/>
          <w:sz w:val="24"/>
          <w:szCs w:val="24"/>
        </w:rPr>
        <w:t>Questões</w:t>
      </w:r>
      <w:r w:rsidRPr="002F4210">
        <w:rPr>
          <w:rFonts w:ascii="Times New Roman" w:hAnsi="Times New Roman" w:cs="Times New Roman"/>
          <w:sz w:val="24"/>
          <w:szCs w:val="24"/>
        </w:rPr>
        <w:t xml:space="preserve"> – Ao longo do capítulo são propostos exercícios dissertativos e de assinalar que auxiliam a compreensão do tema. </w:t>
      </w:r>
    </w:p>
    <w:p w14:paraId="293914F9" w14:textId="77777777" w:rsidR="00AB7658" w:rsidRPr="002F4210" w:rsidRDefault="00AB7658" w:rsidP="00AB7658">
      <w:pPr>
        <w:numPr>
          <w:ilvl w:val="0"/>
          <w:numId w:val="8"/>
        </w:numPr>
        <w:spacing w:after="0" w:line="240" w:lineRule="auto"/>
        <w:ind w:left="284" w:hanging="284"/>
        <w:jc w:val="both"/>
        <w:rPr>
          <w:rFonts w:ascii="Times New Roman" w:hAnsi="Times New Roman" w:cs="Times New Roman"/>
          <w:sz w:val="24"/>
          <w:szCs w:val="24"/>
        </w:rPr>
      </w:pPr>
      <w:r w:rsidRPr="002F4210">
        <w:rPr>
          <w:rFonts w:ascii="Times New Roman" w:hAnsi="Times New Roman" w:cs="Times New Roman"/>
          <w:i/>
          <w:iCs/>
          <w:sz w:val="24"/>
          <w:szCs w:val="24"/>
        </w:rPr>
        <w:t>Exercícios de revisão</w:t>
      </w:r>
      <w:r w:rsidRPr="002F4210">
        <w:rPr>
          <w:rFonts w:ascii="Times New Roman" w:hAnsi="Times New Roman" w:cs="Times New Roman"/>
          <w:sz w:val="24"/>
          <w:szCs w:val="24"/>
        </w:rPr>
        <w:t xml:space="preserve"> – Ao final dos capítulos são apresentadas questões sobre todo o conteúdo desenvolvido no capítulo. </w:t>
      </w:r>
    </w:p>
    <w:p w14:paraId="0DE66F33" w14:textId="77777777" w:rsidR="00AB7658" w:rsidRPr="002F4210" w:rsidRDefault="00AB7658" w:rsidP="00AB7658">
      <w:pPr>
        <w:numPr>
          <w:ilvl w:val="0"/>
          <w:numId w:val="8"/>
        </w:numPr>
        <w:spacing w:after="0" w:line="240" w:lineRule="auto"/>
        <w:ind w:left="284" w:hanging="284"/>
        <w:jc w:val="both"/>
        <w:rPr>
          <w:rFonts w:ascii="Times New Roman" w:hAnsi="Times New Roman" w:cs="Times New Roman"/>
          <w:sz w:val="24"/>
          <w:szCs w:val="24"/>
        </w:rPr>
      </w:pPr>
      <w:r w:rsidRPr="002F4210">
        <w:rPr>
          <w:rFonts w:ascii="Times New Roman" w:hAnsi="Times New Roman" w:cs="Times New Roman"/>
          <w:i/>
          <w:iCs/>
          <w:sz w:val="24"/>
          <w:szCs w:val="24"/>
        </w:rPr>
        <w:t>Química e Saúde</w:t>
      </w:r>
      <w:r w:rsidRPr="002F4210">
        <w:rPr>
          <w:rFonts w:ascii="Times New Roman" w:hAnsi="Times New Roman" w:cs="Times New Roman"/>
          <w:sz w:val="24"/>
          <w:szCs w:val="24"/>
        </w:rPr>
        <w:t xml:space="preserve"> – contextualiza os conceitos de química apresentados ao longo dos capítulos com temas relacionados aos cuidados com a saúde e ao bem-estar. </w:t>
      </w:r>
    </w:p>
    <w:p w14:paraId="5C44A9BA" w14:textId="77777777" w:rsidR="00AB7658" w:rsidRPr="002F4210" w:rsidRDefault="00AB7658" w:rsidP="00AB7658">
      <w:pPr>
        <w:numPr>
          <w:ilvl w:val="0"/>
          <w:numId w:val="8"/>
        </w:numPr>
        <w:spacing w:after="0" w:line="240" w:lineRule="auto"/>
        <w:ind w:left="284" w:hanging="284"/>
        <w:jc w:val="both"/>
        <w:rPr>
          <w:rFonts w:ascii="Times New Roman" w:hAnsi="Times New Roman" w:cs="Times New Roman"/>
          <w:sz w:val="24"/>
          <w:szCs w:val="24"/>
        </w:rPr>
      </w:pPr>
      <w:r w:rsidRPr="002F4210">
        <w:rPr>
          <w:rFonts w:ascii="Times New Roman" w:hAnsi="Times New Roman" w:cs="Times New Roman"/>
          <w:i/>
          <w:iCs/>
          <w:sz w:val="24"/>
          <w:szCs w:val="24"/>
        </w:rPr>
        <w:t>Compreendendo o mundo</w:t>
      </w:r>
      <w:r w:rsidRPr="002F4210">
        <w:rPr>
          <w:rFonts w:ascii="Times New Roman" w:hAnsi="Times New Roman" w:cs="Times New Roman"/>
          <w:sz w:val="24"/>
          <w:szCs w:val="24"/>
        </w:rPr>
        <w:t xml:space="preserve"> – seção que finaliza a unidade, conclui o tema que foi discutido e mostra como ele está relacionado ao tema que será abordado na unidade seguinte. </w:t>
      </w:r>
    </w:p>
    <w:p w14:paraId="3332BC80" w14:textId="77777777" w:rsidR="002F4210" w:rsidRPr="00E55FC1" w:rsidRDefault="002F4210" w:rsidP="00AB7658">
      <w:pPr>
        <w:spacing w:after="0" w:line="240" w:lineRule="auto"/>
        <w:ind w:firstLine="709"/>
        <w:rPr>
          <w:rFonts w:ascii="Times New Roman" w:hAnsi="Times New Roman" w:cs="Times New Roman"/>
          <w:sz w:val="24"/>
          <w:szCs w:val="24"/>
        </w:rPr>
      </w:pPr>
    </w:p>
    <w:p w14:paraId="5677BF46" w14:textId="6D537437" w:rsidR="00AB7658" w:rsidRPr="002F4210" w:rsidRDefault="002F4210" w:rsidP="003E71B5">
      <w:pPr>
        <w:spacing w:after="0" w:line="240" w:lineRule="auto"/>
        <w:ind w:firstLine="709"/>
        <w:jc w:val="both"/>
        <w:rPr>
          <w:rFonts w:ascii="Times New Roman" w:hAnsi="Times New Roman" w:cs="Times New Roman"/>
          <w:sz w:val="24"/>
          <w:szCs w:val="24"/>
        </w:rPr>
      </w:pPr>
      <w:r w:rsidRPr="002F4210">
        <w:rPr>
          <w:rFonts w:ascii="Times New Roman" w:hAnsi="Times New Roman" w:cs="Times New Roman"/>
          <w:sz w:val="24"/>
          <w:szCs w:val="24"/>
        </w:rPr>
        <w:t xml:space="preserve">Seguem no </w:t>
      </w:r>
      <w:r w:rsidR="00E55FC1">
        <w:rPr>
          <w:rFonts w:ascii="Times New Roman" w:hAnsi="Times New Roman" w:cs="Times New Roman"/>
          <w:sz w:val="24"/>
          <w:szCs w:val="24"/>
        </w:rPr>
        <w:t xml:space="preserve">quadro </w:t>
      </w:r>
      <w:r>
        <w:rPr>
          <w:rFonts w:ascii="Times New Roman" w:hAnsi="Times New Roman" w:cs="Times New Roman"/>
          <w:sz w:val="24"/>
          <w:szCs w:val="24"/>
        </w:rPr>
        <w:t>1</w:t>
      </w:r>
      <w:r w:rsidR="00AB7658" w:rsidRPr="002F4210">
        <w:rPr>
          <w:rFonts w:ascii="Times New Roman" w:hAnsi="Times New Roman" w:cs="Times New Roman"/>
          <w:sz w:val="24"/>
          <w:szCs w:val="24"/>
        </w:rPr>
        <w:t xml:space="preserve">, os aspectos gerais analisados no Livro Didático, conforme os dados preconizados pelo PNLD e os seus critérios de relevância/justificativa, segundo a proposta de Santos e </w:t>
      </w:r>
      <w:proofErr w:type="spellStart"/>
      <w:r w:rsidR="00AB7658" w:rsidRPr="002F4210">
        <w:rPr>
          <w:rFonts w:ascii="Times New Roman" w:hAnsi="Times New Roman" w:cs="Times New Roman"/>
          <w:sz w:val="24"/>
          <w:szCs w:val="24"/>
        </w:rPr>
        <w:t>Mól</w:t>
      </w:r>
      <w:proofErr w:type="spellEnd"/>
      <w:r w:rsidR="00AB7658" w:rsidRPr="002F4210">
        <w:rPr>
          <w:rFonts w:ascii="Times New Roman" w:hAnsi="Times New Roman" w:cs="Times New Roman"/>
          <w:sz w:val="24"/>
          <w:szCs w:val="24"/>
        </w:rPr>
        <w:t xml:space="preserve"> (2007). </w:t>
      </w:r>
    </w:p>
    <w:p w14:paraId="4AF1C25C" w14:textId="77777777" w:rsidR="00AB7658" w:rsidRPr="00E55FC1" w:rsidRDefault="00AB7658" w:rsidP="00E55FC1">
      <w:pPr>
        <w:spacing w:after="0" w:line="240" w:lineRule="auto"/>
        <w:ind w:left="10"/>
        <w:jc w:val="both"/>
        <w:rPr>
          <w:rFonts w:ascii="Times New Roman" w:hAnsi="Times New Roman" w:cs="Times New Roman"/>
          <w:sz w:val="24"/>
          <w:szCs w:val="24"/>
        </w:rPr>
      </w:pPr>
    </w:p>
    <w:p w14:paraId="37BA2CC6" w14:textId="11CA5272" w:rsidR="00AB7658" w:rsidRPr="00E55FC1" w:rsidRDefault="00AB7658" w:rsidP="00E55FC1">
      <w:pPr>
        <w:spacing w:after="0"/>
        <w:jc w:val="center"/>
        <w:rPr>
          <w:sz w:val="24"/>
          <w:szCs w:val="24"/>
        </w:rPr>
      </w:pPr>
      <w:r w:rsidRPr="00E55FC1">
        <w:rPr>
          <w:rFonts w:ascii="Times New Roman" w:hAnsi="Times New Roman" w:cs="Times New Roman"/>
          <w:sz w:val="24"/>
          <w:szCs w:val="24"/>
        </w:rPr>
        <w:t>Q</w:t>
      </w:r>
      <w:r w:rsidR="00E55FC1">
        <w:rPr>
          <w:rFonts w:ascii="Times New Roman" w:hAnsi="Times New Roman" w:cs="Times New Roman"/>
          <w:sz w:val="24"/>
          <w:szCs w:val="24"/>
        </w:rPr>
        <w:t xml:space="preserve">uadro </w:t>
      </w:r>
      <w:r w:rsidR="002F4210" w:rsidRPr="00E55FC1">
        <w:rPr>
          <w:rFonts w:ascii="Times New Roman" w:hAnsi="Times New Roman" w:cs="Times New Roman"/>
          <w:sz w:val="24"/>
          <w:szCs w:val="24"/>
        </w:rPr>
        <w:t>1</w:t>
      </w:r>
      <w:r w:rsidR="00E55FC1">
        <w:rPr>
          <w:rFonts w:ascii="Times New Roman" w:hAnsi="Times New Roman" w:cs="Times New Roman"/>
          <w:sz w:val="24"/>
          <w:szCs w:val="24"/>
        </w:rPr>
        <w:t xml:space="preserve"> - A</w:t>
      </w:r>
      <w:r w:rsidRPr="00E55FC1">
        <w:rPr>
          <w:rFonts w:ascii="Times New Roman" w:hAnsi="Times New Roman" w:cs="Times New Roman"/>
          <w:sz w:val="24"/>
          <w:szCs w:val="24"/>
        </w:rPr>
        <w:t>spectos gerais analisados no Livro Didático</w:t>
      </w:r>
    </w:p>
    <w:tbl>
      <w:tblPr>
        <w:tblStyle w:val="TableGrid"/>
        <w:tblW w:w="8719" w:type="dxa"/>
        <w:jc w:val="center"/>
        <w:tblInd w:w="0" w:type="dxa"/>
        <w:tblCellMar>
          <w:top w:w="69" w:type="dxa"/>
          <w:left w:w="107" w:type="dxa"/>
          <w:right w:w="105" w:type="dxa"/>
        </w:tblCellMar>
        <w:tblLook w:val="04A0" w:firstRow="1" w:lastRow="0" w:firstColumn="1" w:lastColumn="0" w:noHBand="0" w:noVBand="1"/>
      </w:tblPr>
      <w:tblGrid>
        <w:gridCol w:w="4253"/>
        <w:gridCol w:w="4466"/>
      </w:tblGrid>
      <w:tr w:rsidR="00AB7658" w:rsidRPr="0041251C" w14:paraId="4099FFE2" w14:textId="77777777" w:rsidTr="00E55FC1">
        <w:trPr>
          <w:trHeight w:val="601"/>
          <w:jc w:val="center"/>
        </w:trPr>
        <w:tc>
          <w:tcPr>
            <w:tcW w:w="425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C546A3D" w14:textId="77777777" w:rsidR="00AB7658" w:rsidRPr="005B3E30" w:rsidRDefault="00AB7658" w:rsidP="00AB7658">
            <w:pPr>
              <w:rPr>
                <w:rFonts w:ascii="Times New Roman" w:hAnsi="Times New Roman" w:cs="Times New Roman"/>
                <w:b/>
                <w:sz w:val="20"/>
                <w:szCs w:val="20"/>
              </w:rPr>
            </w:pPr>
            <w:r w:rsidRPr="005B3E30">
              <w:rPr>
                <w:rFonts w:ascii="Times New Roman" w:hAnsi="Times New Roman" w:cs="Times New Roman"/>
                <w:b/>
                <w:sz w:val="20"/>
                <w:szCs w:val="20"/>
              </w:rPr>
              <w:t xml:space="preserve">ILUSTRAÇÕES (FOTOGRAFIAS, ESQUEMAS, IMAGENS, GRÁFICOS, MAPAS, ENTRE OUTROS) </w:t>
            </w:r>
          </w:p>
        </w:tc>
        <w:tc>
          <w:tcPr>
            <w:tcW w:w="446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D7C9CD9" w14:textId="77777777" w:rsidR="00AB7658" w:rsidRPr="005B3E30" w:rsidRDefault="00AB7658" w:rsidP="00AB7658">
            <w:pPr>
              <w:jc w:val="center"/>
              <w:rPr>
                <w:rFonts w:ascii="Times New Roman" w:hAnsi="Times New Roman" w:cs="Times New Roman"/>
                <w:b/>
                <w:sz w:val="20"/>
                <w:szCs w:val="20"/>
              </w:rPr>
            </w:pPr>
            <w:r w:rsidRPr="005B3E30">
              <w:rPr>
                <w:rFonts w:ascii="Times New Roman" w:hAnsi="Times New Roman" w:cs="Times New Roman"/>
                <w:b/>
                <w:sz w:val="20"/>
                <w:szCs w:val="20"/>
              </w:rPr>
              <w:t>RELEVÂNCIA / JUSTIFICATIVA</w:t>
            </w:r>
          </w:p>
        </w:tc>
      </w:tr>
      <w:tr w:rsidR="00AB7658" w:rsidRPr="0041251C" w14:paraId="725CB3D5" w14:textId="77777777" w:rsidTr="00E55FC1">
        <w:trPr>
          <w:trHeight w:val="483"/>
          <w:jc w:val="center"/>
        </w:trPr>
        <w:tc>
          <w:tcPr>
            <w:tcW w:w="4253" w:type="dxa"/>
            <w:tcBorders>
              <w:top w:val="single" w:sz="4" w:space="0" w:color="000000"/>
              <w:left w:val="single" w:sz="4" w:space="0" w:color="000000"/>
              <w:bottom w:val="single" w:sz="4" w:space="0" w:color="000000"/>
              <w:right w:val="single" w:sz="4" w:space="0" w:color="000000"/>
            </w:tcBorders>
          </w:tcPr>
          <w:p w14:paraId="6EFA4CC7" w14:textId="77777777" w:rsidR="00AB7658" w:rsidRPr="0041251C" w:rsidRDefault="00AB7658" w:rsidP="00E55FC1">
            <w:pPr>
              <w:ind w:firstLine="5"/>
              <w:jc w:val="both"/>
              <w:rPr>
                <w:rFonts w:ascii="Times New Roman" w:hAnsi="Times New Roman" w:cs="Times New Roman"/>
                <w:sz w:val="20"/>
                <w:szCs w:val="20"/>
              </w:rPr>
            </w:pPr>
            <w:r w:rsidRPr="0041251C">
              <w:rPr>
                <w:rFonts w:ascii="Times New Roman" w:hAnsi="Times New Roman" w:cs="Times New Roman"/>
                <w:sz w:val="20"/>
                <w:szCs w:val="20"/>
              </w:rPr>
              <w:t>As ilustrações apresentam</w:t>
            </w:r>
            <w:r>
              <w:rPr>
                <w:rFonts w:ascii="Times New Roman" w:hAnsi="Times New Roman" w:cs="Times New Roman"/>
                <w:sz w:val="20"/>
                <w:szCs w:val="20"/>
              </w:rPr>
              <w:t xml:space="preserve"> o </w:t>
            </w:r>
            <w:r w:rsidRPr="0041251C">
              <w:rPr>
                <w:rFonts w:ascii="Times New Roman" w:hAnsi="Times New Roman" w:cs="Times New Roman"/>
                <w:sz w:val="20"/>
                <w:szCs w:val="20"/>
              </w:rPr>
              <w:t xml:space="preserve">tamanho e resolução adequados. </w:t>
            </w:r>
          </w:p>
        </w:tc>
        <w:tc>
          <w:tcPr>
            <w:tcW w:w="4466" w:type="dxa"/>
            <w:tcBorders>
              <w:top w:val="single" w:sz="4" w:space="0" w:color="000000"/>
              <w:left w:val="single" w:sz="4" w:space="0" w:color="000000"/>
              <w:bottom w:val="single" w:sz="4" w:space="0" w:color="000000"/>
              <w:right w:val="single" w:sz="4" w:space="0" w:color="000000"/>
            </w:tcBorders>
          </w:tcPr>
          <w:p w14:paraId="136059AB" w14:textId="77777777" w:rsidR="00AB7658" w:rsidRPr="0041251C" w:rsidRDefault="00AB7658" w:rsidP="00E55FC1">
            <w:pPr>
              <w:jc w:val="both"/>
              <w:rPr>
                <w:rFonts w:ascii="Times New Roman" w:hAnsi="Times New Roman" w:cs="Times New Roman"/>
                <w:sz w:val="20"/>
                <w:szCs w:val="20"/>
              </w:rPr>
            </w:pPr>
            <w:r w:rsidRPr="0041251C">
              <w:rPr>
                <w:rFonts w:ascii="Times New Roman" w:hAnsi="Times New Roman" w:cs="Times New Roman"/>
                <w:sz w:val="20"/>
                <w:szCs w:val="20"/>
              </w:rPr>
              <w:t xml:space="preserve">(3) Trata-se de um material ricamente ilustrado onde o tamanho e a resolução das imagens são adequados. </w:t>
            </w:r>
          </w:p>
        </w:tc>
      </w:tr>
      <w:tr w:rsidR="00AB7658" w:rsidRPr="0041251C" w14:paraId="06860D02" w14:textId="77777777" w:rsidTr="00E55FC1">
        <w:trPr>
          <w:trHeight w:val="490"/>
          <w:jc w:val="center"/>
        </w:trPr>
        <w:tc>
          <w:tcPr>
            <w:tcW w:w="4253" w:type="dxa"/>
            <w:tcBorders>
              <w:top w:val="single" w:sz="4" w:space="0" w:color="000000"/>
              <w:left w:val="single" w:sz="4" w:space="0" w:color="000000"/>
              <w:bottom w:val="single" w:sz="4" w:space="0" w:color="000000"/>
              <w:right w:val="single" w:sz="4" w:space="0" w:color="000000"/>
            </w:tcBorders>
          </w:tcPr>
          <w:p w14:paraId="696BF3DA" w14:textId="77777777" w:rsidR="00AB7658" w:rsidRPr="0041251C" w:rsidRDefault="00AB7658" w:rsidP="00E55FC1">
            <w:pPr>
              <w:jc w:val="both"/>
              <w:rPr>
                <w:rFonts w:ascii="Times New Roman" w:hAnsi="Times New Roman" w:cs="Times New Roman"/>
                <w:sz w:val="20"/>
                <w:szCs w:val="20"/>
              </w:rPr>
            </w:pPr>
            <w:r w:rsidRPr="0041251C">
              <w:rPr>
                <w:rFonts w:ascii="Times New Roman" w:hAnsi="Times New Roman" w:cs="Times New Roman"/>
                <w:sz w:val="20"/>
                <w:szCs w:val="20"/>
              </w:rPr>
              <w:t xml:space="preserve">As ilustrações favorecem a compreensão do texto. </w:t>
            </w:r>
          </w:p>
        </w:tc>
        <w:tc>
          <w:tcPr>
            <w:tcW w:w="4466" w:type="dxa"/>
            <w:tcBorders>
              <w:top w:val="single" w:sz="4" w:space="0" w:color="000000"/>
              <w:left w:val="single" w:sz="4" w:space="0" w:color="000000"/>
              <w:bottom w:val="single" w:sz="4" w:space="0" w:color="000000"/>
              <w:right w:val="single" w:sz="4" w:space="0" w:color="000000"/>
            </w:tcBorders>
          </w:tcPr>
          <w:p w14:paraId="6D76ED9A" w14:textId="77777777" w:rsidR="00AB7658" w:rsidRPr="0041251C" w:rsidRDefault="00AB7658" w:rsidP="00E55FC1">
            <w:pPr>
              <w:jc w:val="both"/>
              <w:rPr>
                <w:rFonts w:ascii="Times New Roman" w:hAnsi="Times New Roman" w:cs="Times New Roman"/>
                <w:sz w:val="20"/>
                <w:szCs w:val="20"/>
              </w:rPr>
            </w:pPr>
            <w:r w:rsidRPr="0041251C">
              <w:rPr>
                <w:rFonts w:ascii="Times New Roman" w:hAnsi="Times New Roman" w:cs="Times New Roman"/>
                <w:sz w:val="20"/>
                <w:szCs w:val="20"/>
              </w:rPr>
              <w:t xml:space="preserve">(3) sim. As ilustrações são um complemento que facilita o entendimento do texto. </w:t>
            </w:r>
          </w:p>
        </w:tc>
      </w:tr>
      <w:tr w:rsidR="00AB7658" w:rsidRPr="0041251C" w14:paraId="1E0E3A24" w14:textId="77777777" w:rsidTr="00E55FC1">
        <w:trPr>
          <w:trHeight w:val="416"/>
          <w:jc w:val="center"/>
        </w:trPr>
        <w:tc>
          <w:tcPr>
            <w:tcW w:w="4253" w:type="dxa"/>
            <w:tcBorders>
              <w:top w:val="single" w:sz="4" w:space="0" w:color="000000"/>
              <w:left w:val="single" w:sz="4" w:space="0" w:color="000000"/>
              <w:bottom w:val="single" w:sz="4" w:space="0" w:color="000000"/>
              <w:right w:val="single" w:sz="4" w:space="0" w:color="000000"/>
            </w:tcBorders>
          </w:tcPr>
          <w:p w14:paraId="5FADB41B" w14:textId="77777777" w:rsidR="00AB7658" w:rsidRPr="0041251C" w:rsidRDefault="00AB7658" w:rsidP="00E55FC1">
            <w:pPr>
              <w:jc w:val="both"/>
              <w:rPr>
                <w:rFonts w:ascii="Times New Roman" w:hAnsi="Times New Roman" w:cs="Times New Roman"/>
                <w:sz w:val="20"/>
                <w:szCs w:val="20"/>
              </w:rPr>
            </w:pPr>
            <w:r w:rsidRPr="0041251C">
              <w:rPr>
                <w:rFonts w:ascii="Times New Roman" w:hAnsi="Times New Roman" w:cs="Times New Roman"/>
                <w:sz w:val="20"/>
                <w:szCs w:val="20"/>
              </w:rPr>
              <w:lastRenderedPageBreak/>
              <w:t xml:space="preserve">As ilustrações apresentam legenda, créditos ou fonte de referência que favorece a compreensão do texto. </w:t>
            </w:r>
          </w:p>
        </w:tc>
        <w:tc>
          <w:tcPr>
            <w:tcW w:w="4466" w:type="dxa"/>
            <w:tcBorders>
              <w:top w:val="single" w:sz="4" w:space="0" w:color="000000"/>
              <w:left w:val="single" w:sz="4" w:space="0" w:color="000000"/>
              <w:bottom w:val="single" w:sz="4" w:space="0" w:color="000000"/>
              <w:right w:val="single" w:sz="4" w:space="0" w:color="000000"/>
            </w:tcBorders>
          </w:tcPr>
          <w:p w14:paraId="25E35A5C" w14:textId="77777777" w:rsidR="00AB7658" w:rsidRPr="0041251C" w:rsidRDefault="00AB7658" w:rsidP="00E55FC1">
            <w:pPr>
              <w:jc w:val="both"/>
              <w:rPr>
                <w:rFonts w:ascii="Times New Roman" w:hAnsi="Times New Roman" w:cs="Times New Roman"/>
                <w:sz w:val="20"/>
                <w:szCs w:val="20"/>
              </w:rPr>
            </w:pPr>
            <w:r w:rsidRPr="0041251C">
              <w:rPr>
                <w:rFonts w:ascii="Times New Roman" w:hAnsi="Times New Roman" w:cs="Times New Roman"/>
                <w:sz w:val="20"/>
                <w:szCs w:val="20"/>
              </w:rPr>
              <w:t xml:space="preserve">(3) todas as ilustrações apresentam legenda, créditos ou referência. </w:t>
            </w:r>
          </w:p>
        </w:tc>
      </w:tr>
      <w:tr w:rsidR="00AB7658" w:rsidRPr="0041251C" w14:paraId="5F60D481" w14:textId="77777777" w:rsidTr="00E55FC1">
        <w:trPr>
          <w:trHeight w:val="452"/>
          <w:jc w:val="center"/>
        </w:trPr>
        <w:tc>
          <w:tcPr>
            <w:tcW w:w="4253" w:type="dxa"/>
            <w:tcBorders>
              <w:top w:val="single" w:sz="4" w:space="0" w:color="000000"/>
              <w:left w:val="single" w:sz="4" w:space="0" w:color="000000"/>
              <w:bottom w:val="single" w:sz="4" w:space="0" w:color="000000"/>
              <w:right w:val="single" w:sz="4" w:space="0" w:color="000000"/>
            </w:tcBorders>
          </w:tcPr>
          <w:p w14:paraId="22D92BD4" w14:textId="77777777" w:rsidR="00AB7658" w:rsidRPr="0041251C" w:rsidRDefault="00AB7658" w:rsidP="00E55FC1">
            <w:pPr>
              <w:jc w:val="both"/>
              <w:rPr>
                <w:rFonts w:ascii="Times New Roman" w:hAnsi="Times New Roman" w:cs="Times New Roman"/>
                <w:sz w:val="20"/>
                <w:szCs w:val="20"/>
              </w:rPr>
            </w:pPr>
            <w:r w:rsidRPr="0041251C">
              <w:rPr>
                <w:rFonts w:ascii="Times New Roman" w:hAnsi="Times New Roman" w:cs="Times New Roman"/>
                <w:sz w:val="20"/>
                <w:szCs w:val="20"/>
              </w:rPr>
              <w:t xml:space="preserve">As ilustrações são inseridas nas páginas de modo a valorizar o texto. </w:t>
            </w:r>
          </w:p>
        </w:tc>
        <w:tc>
          <w:tcPr>
            <w:tcW w:w="4466" w:type="dxa"/>
            <w:tcBorders>
              <w:top w:val="single" w:sz="4" w:space="0" w:color="000000"/>
              <w:left w:val="single" w:sz="4" w:space="0" w:color="000000"/>
              <w:bottom w:val="single" w:sz="4" w:space="0" w:color="000000"/>
              <w:right w:val="single" w:sz="4" w:space="0" w:color="000000"/>
            </w:tcBorders>
          </w:tcPr>
          <w:p w14:paraId="00733910" w14:textId="77777777" w:rsidR="00AB7658" w:rsidRPr="0041251C" w:rsidRDefault="00AB7658" w:rsidP="00E55FC1">
            <w:pPr>
              <w:jc w:val="both"/>
              <w:rPr>
                <w:rFonts w:ascii="Times New Roman" w:hAnsi="Times New Roman" w:cs="Times New Roman"/>
                <w:sz w:val="20"/>
                <w:szCs w:val="20"/>
              </w:rPr>
            </w:pPr>
            <w:r w:rsidRPr="0041251C">
              <w:rPr>
                <w:rFonts w:ascii="Times New Roman" w:hAnsi="Times New Roman" w:cs="Times New Roman"/>
                <w:sz w:val="20"/>
                <w:szCs w:val="20"/>
              </w:rPr>
              <w:t xml:space="preserve">(3) sim </w:t>
            </w:r>
          </w:p>
        </w:tc>
      </w:tr>
      <w:tr w:rsidR="00AB7658" w:rsidRPr="0041251C" w14:paraId="66AEE016" w14:textId="77777777" w:rsidTr="00E55FC1">
        <w:trPr>
          <w:trHeight w:val="474"/>
          <w:jc w:val="center"/>
        </w:trPr>
        <w:tc>
          <w:tcPr>
            <w:tcW w:w="4253" w:type="dxa"/>
            <w:tcBorders>
              <w:top w:val="single" w:sz="4" w:space="0" w:color="000000"/>
              <w:left w:val="single" w:sz="4" w:space="0" w:color="000000"/>
              <w:bottom w:val="single" w:sz="4" w:space="0" w:color="000000"/>
              <w:right w:val="single" w:sz="4" w:space="0" w:color="000000"/>
            </w:tcBorders>
          </w:tcPr>
          <w:p w14:paraId="20C553D3" w14:textId="77777777" w:rsidR="00AB7658" w:rsidRPr="0041251C" w:rsidRDefault="00AB7658" w:rsidP="00E55FC1">
            <w:pPr>
              <w:jc w:val="both"/>
              <w:rPr>
                <w:rFonts w:ascii="Times New Roman" w:hAnsi="Times New Roman" w:cs="Times New Roman"/>
                <w:sz w:val="20"/>
                <w:szCs w:val="20"/>
              </w:rPr>
            </w:pPr>
            <w:r w:rsidRPr="0041251C">
              <w:rPr>
                <w:rFonts w:ascii="Times New Roman" w:hAnsi="Times New Roman" w:cs="Times New Roman"/>
                <w:sz w:val="20"/>
                <w:szCs w:val="20"/>
              </w:rPr>
              <w:t xml:space="preserve">Há um equilíbrio entre a quantidade de ilustrações e o texto. </w:t>
            </w:r>
          </w:p>
        </w:tc>
        <w:tc>
          <w:tcPr>
            <w:tcW w:w="4466" w:type="dxa"/>
            <w:tcBorders>
              <w:top w:val="single" w:sz="4" w:space="0" w:color="000000"/>
              <w:left w:val="single" w:sz="4" w:space="0" w:color="000000"/>
              <w:bottom w:val="single" w:sz="4" w:space="0" w:color="000000"/>
              <w:right w:val="single" w:sz="4" w:space="0" w:color="000000"/>
            </w:tcBorders>
          </w:tcPr>
          <w:p w14:paraId="4D2D875D" w14:textId="77777777" w:rsidR="00AB7658" w:rsidRPr="0041251C" w:rsidRDefault="00AB7658" w:rsidP="00E55FC1">
            <w:pPr>
              <w:jc w:val="both"/>
              <w:rPr>
                <w:rFonts w:ascii="Times New Roman" w:hAnsi="Times New Roman" w:cs="Times New Roman"/>
                <w:sz w:val="20"/>
                <w:szCs w:val="20"/>
              </w:rPr>
            </w:pPr>
            <w:r w:rsidRPr="0041251C">
              <w:rPr>
                <w:rFonts w:ascii="Times New Roman" w:hAnsi="Times New Roman" w:cs="Times New Roman"/>
                <w:sz w:val="20"/>
                <w:szCs w:val="20"/>
              </w:rPr>
              <w:t xml:space="preserve">(3) sim </w:t>
            </w:r>
          </w:p>
        </w:tc>
      </w:tr>
      <w:tr w:rsidR="00AB7658" w:rsidRPr="0041251C" w14:paraId="263051C0" w14:textId="77777777" w:rsidTr="00E55FC1">
        <w:trPr>
          <w:trHeight w:val="624"/>
          <w:jc w:val="center"/>
        </w:trPr>
        <w:tc>
          <w:tcPr>
            <w:tcW w:w="4253" w:type="dxa"/>
            <w:tcBorders>
              <w:top w:val="single" w:sz="4" w:space="0" w:color="000000"/>
              <w:left w:val="single" w:sz="4" w:space="0" w:color="000000"/>
              <w:bottom w:val="single" w:sz="4" w:space="0" w:color="000000"/>
              <w:right w:val="single" w:sz="4" w:space="0" w:color="000000"/>
            </w:tcBorders>
          </w:tcPr>
          <w:p w14:paraId="5DD79C02" w14:textId="77777777" w:rsidR="00AB7658" w:rsidRPr="0041251C" w:rsidRDefault="00AB7658" w:rsidP="00E55FC1">
            <w:pPr>
              <w:jc w:val="both"/>
              <w:rPr>
                <w:rFonts w:ascii="Times New Roman" w:hAnsi="Times New Roman" w:cs="Times New Roman"/>
                <w:sz w:val="20"/>
                <w:szCs w:val="20"/>
              </w:rPr>
            </w:pPr>
            <w:r w:rsidRPr="0041251C">
              <w:rPr>
                <w:rFonts w:ascii="Times New Roman" w:hAnsi="Times New Roman" w:cs="Times New Roman"/>
                <w:sz w:val="20"/>
                <w:szCs w:val="20"/>
              </w:rPr>
              <w:t xml:space="preserve">As ilustrações respeitam as diferentes etnias, gêneros, classes sociais, evitando criar estereótipos e preconceitos. </w:t>
            </w:r>
          </w:p>
        </w:tc>
        <w:tc>
          <w:tcPr>
            <w:tcW w:w="4466" w:type="dxa"/>
            <w:tcBorders>
              <w:top w:val="single" w:sz="4" w:space="0" w:color="000000"/>
              <w:left w:val="single" w:sz="4" w:space="0" w:color="000000"/>
              <w:bottom w:val="single" w:sz="4" w:space="0" w:color="000000"/>
              <w:right w:val="single" w:sz="4" w:space="0" w:color="000000"/>
            </w:tcBorders>
          </w:tcPr>
          <w:p w14:paraId="3388E7C5" w14:textId="77777777" w:rsidR="00AB7658" w:rsidRPr="0041251C" w:rsidRDefault="00AB7658" w:rsidP="00E55FC1">
            <w:pPr>
              <w:jc w:val="both"/>
              <w:rPr>
                <w:rFonts w:ascii="Times New Roman" w:hAnsi="Times New Roman" w:cs="Times New Roman"/>
                <w:sz w:val="20"/>
                <w:szCs w:val="20"/>
              </w:rPr>
            </w:pPr>
            <w:r w:rsidRPr="0041251C">
              <w:rPr>
                <w:rFonts w:ascii="Times New Roman" w:hAnsi="Times New Roman" w:cs="Times New Roman"/>
                <w:sz w:val="20"/>
                <w:szCs w:val="20"/>
              </w:rPr>
              <w:t xml:space="preserve">(3) não observei nenhum tipo de desrespeito na análise das imagens da unidade. </w:t>
            </w:r>
          </w:p>
        </w:tc>
      </w:tr>
      <w:tr w:rsidR="00AB7658" w:rsidRPr="0041251C" w14:paraId="462EA381" w14:textId="77777777" w:rsidTr="00E55FC1">
        <w:trPr>
          <w:trHeight w:val="152"/>
          <w:jc w:val="center"/>
        </w:trPr>
        <w:tc>
          <w:tcPr>
            <w:tcW w:w="425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6BCFCC8" w14:textId="34265204" w:rsidR="00AB7658" w:rsidRPr="0041251C" w:rsidRDefault="00E147B5" w:rsidP="00E55FC1">
            <w:pPr>
              <w:jc w:val="both"/>
              <w:rPr>
                <w:rFonts w:ascii="Times New Roman" w:hAnsi="Times New Roman" w:cs="Times New Roman"/>
                <w:b/>
                <w:bCs/>
                <w:sz w:val="20"/>
                <w:szCs w:val="20"/>
              </w:rPr>
            </w:pPr>
            <w:r w:rsidRPr="0041251C">
              <w:rPr>
                <w:rFonts w:ascii="Times New Roman" w:hAnsi="Times New Roman" w:cs="Times New Roman"/>
                <w:b/>
                <w:bCs/>
                <w:sz w:val="20"/>
                <w:szCs w:val="20"/>
              </w:rPr>
              <w:t>LINGUAGENS DOS TEXTOS</w:t>
            </w:r>
          </w:p>
        </w:tc>
        <w:tc>
          <w:tcPr>
            <w:tcW w:w="446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B3A49D1" w14:textId="77777777" w:rsidR="00AB7658" w:rsidRPr="0041251C" w:rsidRDefault="00AB7658" w:rsidP="00E55FC1">
            <w:pPr>
              <w:jc w:val="both"/>
              <w:rPr>
                <w:rFonts w:ascii="Times New Roman" w:hAnsi="Times New Roman" w:cs="Times New Roman"/>
                <w:sz w:val="20"/>
                <w:szCs w:val="20"/>
              </w:rPr>
            </w:pPr>
            <w:r w:rsidRPr="0041251C">
              <w:rPr>
                <w:rFonts w:ascii="Times New Roman" w:hAnsi="Times New Roman" w:cs="Times New Roman"/>
                <w:b/>
                <w:sz w:val="20"/>
                <w:szCs w:val="20"/>
              </w:rPr>
              <w:t>RELEVÂNCIA / JUSTIFICATIVA</w:t>
            </w:r>
          </w:p>
        </w:tc>
      </w:tr>
      <w:tr w:rsidR="00AB7658" w:rsidRPr="0041251C" w14:paraId="48F85B8A" w14:textId="77777777" w:rsidTr="00E55FC1">
        <w:trPr>
          <w:trHeight w:val="532"/>
          <w:jc w:val="center"/>
        </w:trPr>
        <w:tc>
          <w:tcPr>
            <w:tcW w:w="4253" w:type="dxa"/>
            <w:tcBorders>
              <w:top w:val="single" w:sz="4" w:space="0" w:color="000000"/>
              <w:left w:val="single" w:sz="4" w:space="0" w:color="000000"/>
              <w:bottom w:val="single" w:sz="4" w:space="0" w:color="000000"/>
              <w:right w:val="single" w:sz="4" w:space="0" w:color="000000"/>
            </w:tcBorders>
          </w:tcPr>
          <w:p w14:paraId="064357C5" w14:textId="77777777" w:rsidR="00AB7658" w:rsidRPr="0041251C" w:rsidRDefault="00AB7658" w:rsidP="00E55FC1">
            <w:pPr>
              <w:jc w:val="both"/>
              <w:rPr>
                <w:rFonts w:ascii="Times New Roman" w:hAnsi="Times New Roman" w:cs="Times New Roman"/>
                <w:sz w:val="20"/>
                <w:szCs w:val="20"/>
              </w:rPr>
            </w:pPr>
            <w:r w:rsidRPr="0041251C">
              <w:rPr>
                <w:rFonts w:ascii="Times New Roman" w:hAnsi="Times New Roman" w:cs="Times New Roman"/>
                <w:sz w:val="20"/>
                <w:szCs w:val="20"/>
              </w:rPr>
              <w:t>A linguagem do livro é clara, acessível e de</w:t>
            </w:r>
            <w:r>
              <w:rPr>
                <w:rFonts w:ascii="Times New Roman" w:hAnsi="Times New Roman" w:cs="Times New Roman"/>
                <w:sz w:val="20"/>
                <w:szCs w:val="20"/>
              </w:rPr>
              <w:t xml:space="preserve"> </w:t>
            </w:r>
            <w:r w:rsidRPr="0041251C">
              <w:rPr>
                <w:rFonts w:ascii="Times New Roman" w:hAnsi="Times New Roman" w:cs="Times New Roman"/>
                <w:sz w:val="20"/>
                <w:szCs w:val="20"/>
              </w:rPr>
              <w:t>fácil compreensão para as pessoas.</w:t>
            </w:r>
          </w:p>
        </w:tc>
        <w:tc>
          <w:tcPr>
            <w:tcW w:w="4466" w:type="dxa"/>
            <w:tcBorders>
              <w:top w:val="single" w:sz="4" w:space="0" w:color="000000"/>
              <w:left w:val="single" w:sz="4" w:space="0" w:color="000000"/>
              <w:bottom w:val="single" w:sz="4" w:space="0" w:color="000000"/>
              <w:right w:val="single" w:sz="4" w:space="0" w:color="000000"/>
            </w:tcBorders>
          </w:tcPr>
          <w:p w14:paraId="608AD41E" w14:textId="77777777" w:rsidR="00AB7658" w:rsidRPr="0041251C" w:rsidRDefault="00AB7658" w:rsidP="00E55FC1">
            <w:pPr>
              <w:jc w:val="both"/>
              <w:rPr>
                <w:rFonts w:ascii="Times New Roman" w:hAnsi="Times New Roman" w:cs="Times New Roman"/>
                <w:sz w:val="20"/>
                <w:szCs w:val="20"/>
              </w:rPr>
            </w:pPr>
            <w:r w:rsidRPr="0041251C">
              <w:rPr>
                <w:rFonts w:ascii="Times New Roman" w:hAnsi="Times New Roman" w:cs="Times New Roman"/>
                <w:sz w:val="20"/>
                <w:szCs w:val="20"/>
              </w:rPr>
              <w:t>(3) Linguagem de fácil entendimento, perfeitamente compreensível para o aluno, mesmo quando lendo sozinho.</w:t>
            </w:r>
          </w:p>
        </w:tc>
      </w:tr>
      <w:tr w:rsidR="00AB7658" w:rsidRPr="0041251C" w14:paraId="627CB01F" w14:textId="77777777" w:rsidTr="00E55FC1">
        <w:tblPrEx>
          <w:tblCellMar>
            <w:top w:w="10" w:type="dxa"/>
            <w:right w:w="53" w:type="dxa"/>
          </w:tblCellMar>
        </w:tblPrEx>
        <w:trPr>
          <w:trHeight w:val="386"/>
          <w:jc w:val="center"/>
        </w:trPr>
        <w:tc>
          <w:tcPr>
            <w:tcW w:w="4253" w:type="dxa"/>
            <w:tcBorders>
              <w:top w:val="single" w:sz="4" w:space="0" w:color="000000"/>
              <w:left w:val="single" w:sz="4" w:space="0" w:color="000000"/>
              <w:bottom w:val="single" w:sz="4" w:space="0" w:color="000000"/>
              <w:right w:val="single" w:sz="4" w:space="0" w:color="000000"/>
            </w:tcBorders>
          </w:tcPr>
          <w:p w14:paraId="7ADC9266" w14:textId="77777777" w:rsidR="00AB7658" w:rsidRPr="0041251C" w:rsidRDefault="00AB7658" w:rsidP="00E55FC1">
            <w:pPr>
              <w:jc w:val="both"/>
              <w:rPr>
                <w:rFonts w:ascii="Times New Roman" w:hAnsi="Times New Roman" w:cs="Times New Roman"/>
                <w:sz w:val="20"/>
                <w:szCs w:val="20"/>
              </w:rPr>
            </w:pPr>
            <w:r w:rsidRPr="0041251C">
              <w:rPr>
                <w:rFonts w:ascii="Times New Roman" w:hAnsi="Times New Roman" w:cs="Times New Roman"/>
                <w:sz w:val="20"/>
                <w:szCs w:val="20"/>
              </w:rPr>
              <w:t xml:space="preserve">Há um equilíbrio entre a linguagem dos textos e a quantidade de ilustrações. </w:t>
            </w:r>
          </w:p>
        </w:tc>
        <w:tc>
          <w:tcPr>
            <w:tcW w:w="4466" w:type="dxa"/>
            <w:tcBorders>
              <w:top w:val="single" w:sz="4" w:space="0" w:color="000000"/>
              <w:left w:val="single" w:sz="4" w:space="0" w:color="000000"/>
              <w:bottom w:val="single" w:sz="4" w:space="0" w:color="000000"/>
              <w:right w:val="single" w:sz="4" w:space="0" w:color="000000"/>
            </w:tcBorders>
          </w:tcPr>
          <w:p w14:paraId="7AE94804" w14:textId="77777777" w:rsidR="00AB7658" w:rsidRPr="0041251C" w:rsidRDefault="00AB7658" w:rsidP="00E55FC1">
            <w:pPr>
              <w:ind w:left="1"/>
              <w:jc w:val="both"/>
              <w:rPr>
                <w:rFonts w:ascii="Times New Roman" w:hAnsi="Times New Roman" w:cs="Times New Roman"/>
                <w:sz w:val="20"/>
                <w:szCs w:val="20"/>
              </w:rPr>
            </w:pPr>
            <w:r w:rsidRPr="0041251C">
              <w:rPr>
                <w:rFonts w:ascii="Times New Roman" w:hAnsi="Times New Roman" w:cs="Times New Roman"/>
                <w:sz w:val="20"/>
                <w:szCs w:val="20"/>
              </w:rPr>
              <w:t xml:space="preserve">(3) sim. </w:t>
            </w:r>
          </w:p>
        </w:tc>
      </w:tr>
      <w:tr w:rsidR="00AB7658" w:rsidRPr="0041251C" w14:paraId="21E55E54" w14:textId="77777777" w:rsidTr="00E55FC1">
        <w:tblPrEx>
          <w:tblCellMar>
            <w:top w:w="10" w:type="dxa"/>
            <w:right w:w="53" w:type="dxa"/>
          </w:tblCellMar>
        </w:tblPrEx>
        <w:trPr>
          <w:trHeight w:val="463"/>
          <w:jc w:val="center"/>
        </w:trPr>
        <w:tc>
          <w:tcPr>
            <w:tcW w:w="4253" w:type="dxa"/>
            <w:tcBorders>
              <w:top w:val="single" w:sz="4" w:space="0" w:color="000000"/>
              <w:left w:val="single" w:sz="4" w:space="0" w:color="000000"/>
              <w:bottom w:val="single" w:sz="4" w:space="0" w:color="000000"/>
              <w:right w:val="single" w:sz="4" w:space="0" w:color="000000"/>
            </w:tcBorders>
          </w:tcPr>
          <w:p w14:paraId="647D7A0A" w14:textId="77777777" w:rsidR="00AB7658" w:rsidRPr="0041251C" w:rsidRDefault="00AB7658" w:rsidP="00E55FC1">
            <w:pPr>
              <w:ind w:right="28"/>
              <w:jc w:val="both"/>
              <w:rPr>
                <w:rFonts w:ascii="Times New Roman" w:hAnsi="Times New Roman" w:cs="Times New Roman"/>
                <w:sz w:val="20"/>
                <w:szCs w:val="20"/>
              </w:rPr>
            </w:pPr>
            <w:r w:rsidRPr="0041251C">
              <w:rPr>
                <w:rFonts w:ascii="Times New Roman" w:hAnsi="Times New Roman" w:cs="Times New Roman"/>
                <w:sz w:val="20"/>
                <w:szCs w:val="20"/>
              </w:rPr>
              <w:t xml:space="preserve">A linguagem do texto favorece a compreensão das ilustrações. </w:t>
            </w:r>
          </w:p>
        </w:tc>
        <w:tc>
          <w:tcPr>
            <w:tcW w:w="4466" w:type="dxa"/>
            <w:tcBorders>
              <w:top w:val="single" w:sz="4" w:space="0" w:color="000000"/>
              <w:left w:val="single" w:sz="4" w:space="0" w:color="000000"/>
              <w:bottom w:val="single" w:sz="4" w:space="0" w:color="000000"/>
              <w:right w:val="single" w:sz="4" w:space="0" w:color="000000"/>
            </w:tcBorders>
          </w:tcPr>
          <w:p w14:paraId="3CBFB73C" w14:textId="77777777" w:rsidR="00AB7658" w:rsidRPr="0041251C" w:rsidRDefault="00AB7658" w:rsidP="00E55FC1">
            <w:pPr>
              <w:ind w:left="1"/>
              <w:jc w:val="both"/>
              <w:rPr>
                <w:rFonts w:ascii="Times New Roman" w:hAnsi="Times New Roman" w:cs="Times New Roman"/>
                <w:sz w:val="20"/>
                <w:szCs w:val="20"/>
              </w:rPr>
            </w:pPr>
            <w:r w:rsidRPr="0041251C">
              <w:rPr>
                <w:rFonts w:ascii="Times New Roman" w:hAnsi="Times New Roman" w:cs="Times New Roman"/>
                <w:sz w:val="20"/>
                <w:szCs w:val="20"/>
              </w:rPr>
              <w:t xml:space="preserve">(3) Acredito que um complementa o outro. </w:t>
            </w:r>
          </w:p>
        </w:tc>
      </w:tr>
    </w:tbl>
    <w:p w14:paraId="776074B5" w14:textId="77777777" w:rsidR="00AB7658" w:rsidRDefault="00AB7658" w:rsidP="00E55FC1">
      <w:pPr>
        <w:spacing w:after="0"/>
        <w:jc w:val="center"/>
        <w:rPr>
          <w:rFonts w:ascii="Times New Roman" w:hAnsi="Times New Roman" w:cs="Times New Roman"/>
          <w:sz w:val="20"/>
          <w:szCs w:val="20"/>
        </w:rPr>
      </w:pPr>
      <w:r w:rsidRPr="00232B67">
        <w:rPr>
          <w:rFonts w:ascii="Times New Roman" w:hAnsi="Times New Roman" w:cs="Times New Roman"/>
          <w:sz w:val="20"/>
          <w:szCs w:val="20"/>
        </w:rPr>
        <w:t>Fonte: Dados da pesquisa</w:t>
      </w:r>
    </w:p>
    <w:p w14:paraId="19C99F55" w14:textId="77777777" w:rsidR="00E55FC1" w:rsidRPr="00E55FC1" w:rsidRDefault="00E55FC1" w:rsidP="00E55FC1">
      <w:pPr>
        <w:spacing w:after="0"/>
        <w:jc w:val="center"/>
        <w:rPr>
          <w:rFonts w:ascii="Times New Roman" w:hAnsi="Times New Roman" w:cs="Times New Roman"/>
          <w:sz w:val="24"/>
          <w:szCs w:val="24"/>
        </w:rPr>
      </w:pPr>
    </w:p>
    <w:p w14:paraId="5C07A881" w14:textId="4E7E0D87" w:rsidR="00630B8C" w:rsidRDefault="00AB7658" w:rsidP="002F4210">
      <w:pPr>
        <w:spacing w:after="0" w:line="240" w:lineRule="auto"/>
        <w:ind w:firstLine="709"/>
        <w:jc w:val="both"/>
        <w:rPr>
          <w:rFonts w:ascii="Times New Roman" w:hAnsi="Times New Roman" w:cs="Times New Roman"/>
          <w:sz w:val="24"/>
          <w:szCs w:val="24"/>
        </w:rPr>
      </w:pPr>
      <w:r w:rsidRPr="002F4210">
        <w:rPr>
          <w:rFonts w:ascii="Times New Roman" w:hAnsi="Times New Roman" w:cs="Times New Roman"/>
          <w:sz w:val="24"/>
          <w:szCs w:val="24"/>
        </w:rPr>
        <w:t>Além da</w:t>
      </w:r>
      <w:r w:rsidR="002F4210">
        <w:rPr>
          <w:rFonts w:ascii="Times New Roman" w:hAnsi="Times New Roman" w:cs="Times New Roman"/>
          <w:sz w:val="24"/>
          <w:szCs w:val="24"/>
        </w:rPr>
        <w:t>s</w:t>
      </w:r>
      <w:r w:rsidRPr="002F4210">
        <w:rPr>
          <w:rFonts w:ascii="Times New Roman" w:hAnsi="Times New Roman" w:cs="Times New Roman"/>
          <w:sz w:val="24"/>
          <w:szCs w:val="24"/>
        </w:rPr>
        <w:t xml:space="preserve"> análise</w:t>
      </w:r>
      <w:r w:rsidR="002F4210">
        <w:rPr>
          <w:rFonts w:ascii="Times New Roman" w:hAnsi="Times New Roman" w:cs="Times New Roman"/>
          <w:sz w:val="24"/>
          <w:szCs w:val="24"/>
        </w:rPr>
        <w:t>s</w:t>
      </w:r>
      <w:r w:rsidRPr="002F4210">
        <w:rPr>
          <w:rFonts w:ascii="Times New Roman" w:hAnsi="Times New Roman" w:cs="Times New Roman"/>
          <w:sz w:val="24"/>
          <w:szCs w:val="24"/>
        </w:rPr>
        <w:t xml:space="preserve"> presente</w:t>
      </w:r>
      <w:r w:rsidR="002F4210">
        <w:rPr>
          <w:rFonts w:ascii="Times New Roman" w:hAnsi="Times New Roman" w:cs="Times New Roman"/>
          <w:sz w:val="24"/>
          <w:szCs w:val="24"/>
        </w:rPr>
        <w:t>s</w:t>
      </w:r>
      <w:r w:rsidRPr="002F4210">
        <w:rPr>
          <w:rFonts w:ascii="Times New Roman" w:hAnsi="Times New Roman" w:cs="Times New Roman"/>
          <w:sz w:val="24"/>
          <w:szCs w:val="24"/>
        </w:rPr>
        <w:t xml:space="preserve"> no quad</w:t>
      </w:r>
      <w:r w:rsidR="00E147B5">
        <w:rPr>
          <w:rFonts w:ascii="Times New Roman" w:hAnsi="Times New Roman" w:cs="Times New Roman"/>
          <w:sz w:val="24"/>
          <w:szCs w:val="24"/>
        </w:rPr>
        <w:t xml:space="preserve">ro </w:t>
      </w:r>
      <w:r w:rsidR="002F4210" w:rsidRPr="002F4210">
        <w:rPr>
          <w:rFonts w:ascii="Times New Roman" w:hAnsi="Times New Roman" w:cs="Times New Roman"/>
          <w:sz w:val="24"/>
          <w:szCs w:val="24"/>
        </w:rPr>
        <w:t>1</w:t>
      </w:r>
      <w:r w:rsidRPr="002F4210">
        <w:rPr>
          <w:rFonts w:ascii="Times New Roman" w:hAnsi="Times New Roman" w:cs="Times New Roman"/>
          <w:sz w:val="24"/>
          <w:szCs w:val="24"/>
        </w:rPr>
        <w:t xml:space="preserve">, pode-se verificar que </w:t>
      </w:r>
      <w:r w:rsidR="002F4210">
        <w:rPr>
          <w:rFonts w:ascii="Times New Roman" w:hAnsi="Times New Roman" w:cs="Times New Roman"/>
          <w:sz w:val="24"/>
          <w:szCs w:val="24"/>
        </w:rPr>
        <w:t>as</w:t>
      </w:r>
      <w:r w:rsidRPr="002F4210">
        <w:rPr>
          <w:rFonts w:ascii="Times New Roman" w:hAnsi="Times New Roman" w:cs="Times New Roman"/>
          <w:sz w:val="24"/>
          <w:szCs w:val="24"/>
        </w:rPr>
        <w:t xml:space="preserve"> ilustrações </w:t>
      </w:r>
      <w:r w:rsidR="002F4210">
        <w:rPr>
          <w:rFonts w:ascii="Times New Roman" w:hAnsi="Times New Roman" w:cs="Times New Roman"/>
          <w:sz w:val="24"/>
          <w:szCs w:val="24"/>
        </w:rPr>
        <w:t xml:space="preserve">e linguagens dos textos são – </w:t>
      </w:r>
      <w:r w:rsidR="002F4210" w:rsidRPr="002F4210">
        <w:rPr>
          <w:rFonts w:ascii="Times New Roman" w:hAnsi="Times New Roman" w:cs="Times New Roman"/>
          <w:i/>
          <w:sz w:val="24"/>
          <w:szCs w:val="24"/>
        </w:rPr>
        <w:t>Muito relevantes</w:t>
      </w:r>
      <w:r w:rsidR="002F4210">
        <w:rPr>
          <w:rFonts w:ascii="Times New Roman" w:hAnsi="Times New Roman" w:cs="Times New Roman"/>
          <w:sz w:val="24"/>
          <w:szCs w:val="24"/>
        </w:rPr>
        <w:t xml:space="preserve"> – as quais propiciam ao professor </w:t>
      </w:r>
      <w:r w:rsidRPr="002F4210">
        <w:rPr>
          <w:rFonts w:ascii="Times New Roman" w:hAnsi="Times New Roman" w:cs="Times New Roman"/>
          <w:sz w:val="24"/>
          <w:szCs w:val="24"/>
        </w:rPr>
        <w:t>indaga</w:t>
      </w:r>
      <w:r w:rsidR="002F4210">
        <w:rPr>
          <w:rFonts w:ascii="Times New Roman" w:hAnsi="Times New Roman" w:cs="Times New Roman"/>
          <w:sz w:val="24"/>
          <w:szCs w:val="24"/>
        </w:rPr>
        <w:t>r</w:t>
      </w:r>
      <w:r w:rsidRPr="002F4210">
        <w:rPr>
          <w:rFonts w:ascii="Times New Roman" w:hAnsi="Times New Roman" w:cs="Times New Roman"/>
          <w:sz w:val="24"/>
          <w:szCs w:val="24"/>
        </w:rPr>
        <w:t xml:space="preserve"> o </w:t>
      </w:r>
      <w:r w:rsidR="002F4210">
        <w:rPr>
          <w:rFonts w:ascii="Times New Roman" w:hAnsi="Times New Roman" w:cs="Times New Roman"/>
          <w:sz w:val="24"/>
          <w:szCs w:val="24"/>
        </w:rPr>
        <w:t>aluno/</w:t>
      </w:r>
      <w:r w:rsidRPr="002F4210">
        <w:rPr>
          <w:rFonts w:ascii="Times New Roman" w:hAnsi="Times New Roman" w:cs="Times New Roman"/>
          <w:sz w:val="24"/>
          <w:szCs w:val="24"/>
        </w:rPr>
        <w:t xml:space="preserve">leitor a respeito do </w:t>
      </w:r>
      <w:r w:rsidRPr="00630B8C">
        <w:rPr>
          <w:rFonts w:ascii="Times New Roman" w:hAnsi="Times New Roman" w:cs="Times New Roman"/>
          <w:i/>
          <w:iCs/>
          <w:sz w:val="24"/>
          <w:szCs w:val="24"/>
          <w:highlight w:val="yellow"/>
        </w:rPr>
        <w:t>tema drogas lícitas e ilícitas</w:t>
      </w:r>
      <w:r w:rsidRPr="002F4210">
        <w:rPr>
          <w:rFonts w:ascii="Times New Roman" w:hAnsi="Times New Roman" w:cs="Times New Roman"/>
          <w:sz w:val="24"/>
          <w:szCs w:val="24"/>
        </w:rPr>
        <w:t xml:space="preserve"> com perguntas</w:t>
      </w:r>
      <w:r w:rsidR="002F4210">
        <w:rPr>
          <w:rFonts w:ascii="Times New Roman" w:hAnsi="Times New Roman" w:cs="Times New Roman"/>
          <w:sz w:val="24"/>
          <w:szCs w:val="24"/>
        </w:rPr>
        <w:t xml:space="preserve"> e leituras</w:t>
      </w:r>
      <w:r w:rsidRPr="002F4210">
        <w:rPr>
          <w:rFonts w:ascii="Times New Roman" w:hAnsi="Times New Roman" w:cs="Times New Roman"/>
          <w:sz w:val="24"/>
          <w:szCs w:val="24"/>
        </w:rPr>
        <w:t xml:space="preserve">. </w:t>
      </w:r>
      <w:r w:rsidR="002F4210">
        <w:rPr>
          <w:rFonts w:ascii="Times New Roman" w:hAnsi="Times New Roman" w:cs="Times New Roman"/>
          <w:sz w:val="24"/>
          <w:szCs w:val="24"/>
        </w:rPr>
        <w:t>Em cada capítulo (6, 7</w:t>
      </w:r>
      <w:r w:rsidRPr="002F4210">
        <w:rPr>
          <w:rFonts w:ascii="Times New Roman" w:hAnsi="Times New Roman" w:cs="Times New Roman"/>
          <w:sz w:val="24"/>
          <w:szCs w:val="24"/>
        </w:rPr>
        <w:t xml:space="preserve"> e </w:t>
      </w:r>
      <w:r w:rsidR="002F4210">
        <w:rPr>
          <w:rFonts w:ascii="Times New Roman" w:hAnsi="Times New Roman" w:cs="Times New Roman"/>
          <w:sz w:val="24"/>
          <w:szCs w:val="24"/>
        </w:rPr>
        <w:t>8</w:t>
      </w:r>
      <w:r w:rsidRPr="002F4210">
        <w:rPr>
          <w:rFonts w:ascii="Times New Roman" w:hAnsi="Times New Roman" w:cs="Times New Roman"/>
          <w:sz w:val="24"/>
          <w:szCs w:val="24"/>
        </w:rPr>
        <w:t xml:space="preserve">) há boxes com textos, imagens, esquemas que trazem curiosidades, reportagens, notícias </w:t>
      </w:r>
      <w:r w:rsidR="00630B8C" w:rsidRPr="002F4210">
        <w:rPr>
          <w:rFonts w:ascii="Times New Roman" w:hAnsi="Times New Roman" w:cs="Times New Roman"/>
          <w:sz w:val="24"/>
          <w:szCs w:val="24"/>
        </w:rPr>
        <w:t>e</w:t>
      </w:r>
      <w:r w:rsidRPr="002F4210">
        <w:rPr>
          <w:rFonts w:ascii="Times New Roman" w:hAnsi="Times New Roman" w:cs="Times New Roman"/>
          <w:sz w:val="24"/>
          <w:szCs w:val="24"/>
        </w:rPr>
        <w:t xml:space="preserve"> tópico</w:t>
      </w:r>
      <w:r w:rsidR="002F4210">
        <w:rPr>
          <w:rFonts w:ascii="Times New Roman" w:hAnsi="Times New Roman" w:cs="Times New Roman"/>
          <w:sz w:val="24"/>
          <w:szCs w:val="24"/>
        </w:rPr>
        <w:t>s</w:t>
      </w:r>
      <w:r w:rsidRPr="002F4210">
        <w:rPr>
          <w:rFonts w:ascii="Times New Roman" w:hAnsi="Times New Roman" w:cs="Times New Roman"/>
          <w:sz w:val="24"/>
          <w:szCs w:val="24"/>
        </w:rPr>
        <w:t xml:space="preserve"> relacionados </w:t>
      </w:r>
      <w:r w:rsidR="002F4210" w:rsidRPr="002F4210">
        <w:rPr>
          <w:rFonts w:ascii="Times New Roman" w:hAnsi="Times New Roman" w:cs="Times New Roman"/>
          <w:sz w:val="24"/>
          <w:szCs w:val="24"/>
        </w:rPr>
        <w:t>à</w:t>
      </w:r>
      <w:r w:rsidRPr="002F4210">
        <w:rPr>
          <w:rFonts w:ascii="Times New Roman" w:hAnsi="Times New Roman" w:cs="Times New Roman"/>
          <w:sz w:val="24"/>
          <w:szCs w:val="24"/>
        </w:rPr>
        <w:t xml:space="preserve"> saúde e sociedade que pod</w:t>
      </w:r>
      <w:r w:rsidR="002F4210">
        <w:rPr>
          <w:rFonts w:ascii="Times New Roman" w:hAnsi="Times New Roman" w:cs="Times New Roman"/>
          <w:sz w:val="24"/>
          <w:szCs w:val="24"/>
        </w:rPr>
        <w:t>em ser lidas</w:t>
      </w:r>
      <w:r w:rsidRPr="002F4210">
        <w:rPr>
          <w:rFonts w:ascii="Times New Roman" w:hAnsi="Times New Roman" w:cs="Times New Roman"/>
          <w:sz w:val="24"/>
          <w:szCs w:val="24"/>
        </w:rPr>
        <w:t xml:space="preserve"> com os alunos para diálogos</w:t>
      </w:r>
      <w:r w:rsidR="002F4210">
        <w:rPr>
          <w:rFonts w:ascii="Times New Roman" w:hAnsi="Times New Roman" w:cs="Times New Roman"/>
          <w:sz w:val="24"/>
          <w:szCs w:val="24"/>
        </w:rPr>
        <w:t xml:space="preserve"> e discussões</w:t>
      </w:r>
      <w:r w:rsidRPr="002F4210">
        <w:rPr>
          <w:rFonts w:ascii="Times New Roman" w:hAnsi="Times New Roman" w:cs="Times New Roman"/>
          <w:sz w:val="24"/>
          <w:szCs w:val="24"/>
        </w:rPr>
        <w:t xml:space="preserve">. </w:t>
      </w:r>
      <w:r w:rsidR="00630B8C" w:rsidRPr="00061599">
        <w:rPr>
          <w:rFonts w:ascii="Times New Roman" w:hAnsi="Times New Roman" w:cs="Times New Roman"/>
          <w:sz w:val="24"/>
          <w:szCs w:val="24"/>
          <w:highlight w:val="yellow"/>
        </w:rPr>
        <w:t xml:space="preserve">Portanto, percebe-se que o LD auxilia e orienta o professor a trabalhar </w:t>
      </w:r>
      <w:r w:rsidR="00061599" w:rsidRPr="00061599">
        <w:rPr>
          <w:rFonts w:ascii="Times New Roman" w:hAnsi="Times New Roman" w:cs="Times New Roman"/>
          <w:sz w:val="24"/>
          <w:szCs w:val="24"/>
          <w:highlight w:val="yellow"/>
        </w:rPr>
        <w:t>conforme as orientações do PCNEM, ou seja, o aluno pode obter saberes para atuar no seu dia a dia a partir da maneira como os conteúdos estão dispostos nesse recurso didático. Portanto, caberá ao docente mediar e se apropriar das orientações presentes no LD.</w:t>
      </w:r>
      <w:r w:rsidR="00061599">
        <w:rPr>
          <w:rFonts w:ascii="Times New Roman" w:hAnsi="Times New Roman" w:cs="Times New Roman"/>
          <w:sz w:val="24"/>
          <w:szCs w:val="24"/>
        </w:rPr>
        <w:t xml:space="preserve">  </w:t>
      </w:r>
    </w:p>
    <w:p w14:paraId="4A6A4CCC" w14:textId="152A134F" w:rsidR="00AB7658" w:rsidRPr="002F4210" w:rsidRDefault="00061599" w:rsidP="002F4210">
      <w:pPr>
        <w:spacing w:after="0" w:line="240" w:lineRule="auto"/>
        <w:ind w:firstLine="709"/>
        <w:jc w:val="both"/>
        <w:rPr>
          <w:rFonts w:ascii="Times New Roman" w:hAnsi="Times New Roman" w:cs="Times New Roman"/>
          <w:sz w:val="24"/>
          <w:szCs w:val="24"/>
        </w:rPr>
      </w:pPr>
      <w:r w:rsidRPr="00061599">
        <w:rPr>
          <w:rFonts w:ascii="Times New Roman" w:hAnsi="Times New Roman" w:cs="Times New Roman"/>
          <w:sz w:val="24"/>
          <w:szCs w:val="24"/>
          <w:highlight w:val="yellow"/>
        </w:rPr>
        <w:t>Em relação</w:t>
      </w:r>
      <w:r>
        <w:rPr>
          <w:rFonts w:ascii="Times New Roman" w:hAnsi="Times New Roman" w:cs="Times New Roman"/>
          <w:sz w:val="24"/>
          <w:szCs w:val="24"/>
        </w:rPr>
        <w:t xml:space="preserve"> a</w:t>
      </w:r>
      <w:r w:rsidR="00AB7658" w:rsidRPr="002F4210">
        <w:rPr>
          <w:rFonts w:ascii="Times New Roman" w:hAnsi="Times New Roman" w:cs="Times New Roman"/>
          <w:sz w:val="24"/>
          <w:szCs w:val="24"/>
        </w:rPr>
        <w:t xml:space="preserve">s representações </w:t>
      </w:r>
      <w:r>
        <w:rPr>
          <w:rFonts w:ascii="Times New Roman" w:hAnsi="Times New Roman" w:cs="Times New Roman"/>
          <w:sz w:val="24"/>
          <w:szCs w:val="24"/>
        </w:rPr>
        <w:t xml:space="preserve">dispostas no LD, </w:t>
      </w:r>
      <w:r w:rsidRPr="00061599">
        <w:rPr>
          <w:rFonts w:ascii="Times New Roman" w:hAnsi="Times New Roman" w:cs="Times New Roman"/>
          <w:sz w:val="24"/>
          <w:szCs w:val="24"/>
          <w:highlight w:val="yellow"/>
        </w:rPr>
        <w:t>percebeu-se nos conteúdos</w:t>
      </w:r>
      <w:r>
        <w:rPr>
          <w:rFonts w:ascii="Times New Roman" w:hAnsi="Times New Roman" w:cs="Times New Roman"/>
          <w:sz w:val="24"/>
          <w:szCs w:val="24"/>
        </w:rPr>
        <w:t xml:space="preserve"> de </w:t>
      </w:r>
      <w:r w:rsidRPr="002F4210">
        <w:rPr>
          <w:rFonts w:ascii="Times New Roman" w:hAnsi="Times New Roman" w:cs="Times New Roman"/>
          <w:sz w:val="24"/>
          <w:szCs w:val="24"/>
        </w:rPr>
        <w:t>compostos</w:t>
      </w:r>
      <w:r w:rsidR="00AB7658" w:rsidRPr="002F4210">
        <w:rPr>
          <w:rFonts w:ascii="Times New Roman" w:hAnsi="Times New Roman" w:cs="Times New Roman"/>
          <w:sz w:val="24"/>
          <w:szCs w:val="24"/>
        </w:rPr>
        <w:t xml:space="preserve"> químicos e reações </w:t>
      </w:r>
      <w:r>
        <w:rPr>
          <w:rFonts w:ascii="Times New Roman" w:hAnsi="Times New Roman" w:cs="Times New Roman"/>
          <w:sz w:val="24"/>
          <w:szCs w:val="24"/>
        </w:rPr>
        <w:t xml:space="preserve">que as imagens </w:t>
      </w:r>
      <w:r w:rsidR="00AB7658" w:rsidRPr="002F4210">
        <w:rPr>
          <w:rFonts w:ascii="Times New Roman" w:hAnsi="Times New Roman" w:cs="Times New Roman"/>
          <w:sz w:val="24"/>
          <w:szCs w:val="24"/>
        </w:rPr>
        <w:t>são de tamanhos adequados para compreensão e aprendizagem</w:t>
      </w:r>
      <w:r>
        <w:rPr>
          <w:rFonts w:ascii="Times New Roman" w:hAnsi="Times New Roman" w:cs="Times New Roman"/>
          <w:sz w:val="24"/>
          <w:szCs w:val="24"/>
        </w:rPr>
        <w:t xml:space="preserve"> </w:t>
      </w:r>
      <w:r w:rsidRPr="00061599">
        <w:rPr>
          <w:rFonts w:ascii="Times New Roman" w:hAnsi="Times New Roman" w:cs="Times New Roman"/>
          <w:sz w:val="24"/>
          <w:szCs w:val="24"/>
          <w:highlight w:val="yellow"/>
        </w:rPr>
        <w:t>do aluno</w:t>
      </w:r>
      <w:r>
        <w:rPr>
          <w:rFonts w:ascii="Times New Roman" w:hAnsi="Times New Roman" w:cs="Times New Roman"/>
          <w:sz w:val="24"/>
          <w:szCs w:val="24"/>
          <w:highlight w:val="yellow"/>
        </w:rPr>
        <w:t xml:space="preserve"> (Quadro 1)</w:t>
      </w:r>
      <w:r w:rsidRPr="00061599">
        <w:rPr>
          <w:rFonts w:ascii="Times New Roman" w:hAnsi="Times New Roman" w:cs="Times New Roman"/>
          <w:sz w:val="24"/>
          <w:szCs w:val="24"/>
          <w:highlight w:val="yellow"/>
        </w:rPr>
        <w:t>.</w:t>
      </w:r>
    </w:p>
    <w:p w14:paraId="6B11107D" w14:textId="61B7A7EC" w:rsidR="00AB7658" w:rsidRPr="002F4210" w:rsidRDefault="00AB7658" w:rsidP="002F4210">
      <w:pPr>
        <w:spacing w:after="0" w:line="240" w:lineRule="auto"/>
        <w:ind w:firstLine="709"/>
        <w:jc w:val="both"/>
        <w:rPr>
          <w:rFonts w:ascii="Times New Roman" w:hAnsi="Times New Roman" w:cs="Times New Roman"/>
          <w:sz w:val="24"/>
          <w:szCs w:val="24"/>
        </w:rPr>
      </w:pPr>
      <w:r w:rsidRPr="00061599">
        <w:rPr>
          <w:rFonts w:ascii="Times New Roman" w:hAnsi="Times New Roman" w:cs="Times New Roman"/>
          <w:sz w:val="24"/>
          <w:szCs w:val="24"/>
          <w:highlight w:val="yellow"/>
        </w:rPr>
        <w:t>E</w:t>
      </w:r>
      <w:r w:rsidR="00061599" w:rsidRPr="00061599">
        <w:rPr>
          <w:rFonts w:ascii="Times New Roman" w:hAnsi="Times New Roman" w:cs="Times New Roman"/>
          <w:sz w:val="24"/>
          <w:szCs w:val="24"/>
          <w:highlight w:val="yellow"/>
        </w:rPr>
        <w:t>, no que diz respeito</w:t>
      </w:r>
      <w:r w:rsidR="00061599">
        <w:rPr>
          <w:rFonts w:ascii="Times New Roman" w:hAnsi="Times New Roman" w:cs="Times New Roman"/>
          <w:sz w:val="24"/>
          <w:szCs w:val="24"/>
        </w:rPr>
        <w:t xml:space="preserve"> </w:t>
      </w:r>
      <w:r w:rsidRPr="002F4210">
        <w:rPr>
          <w:rFonts w:ascii="Times New Roman" w:hAnsi="Times New Roman" w:cs="Times New Roman"/>
          <w:sz w:val="24"/>
          <w:szCs w:val="24"/>
        </w:rPr>
        <w:t xml:space="preserve">às atividades experimentais, </w:t>
      </w:r>
      <w:r w:rsidR="00061599" w:rsidRPr="00061599">
        <w:rPr>
          <w:rFonts w:ascii="Times New Roman" w:hAnsi="Times New Roman" w:cs="Times New Roman"/>
          <w:sz w:val="24"/>
          <w:szCs w:val="24"/>
          <w:highlight w:val="yellow"/>
        </w:rPr>
        <w:t>verificou-se</w:t>
      </w:r>
      <w:r w:rsidR="00061599" w:rsidRPr="002F4210">
        <w:rPr>
          <w:rFonts w:ascii="Times New Roman" w:hAnsi="Times New Roman" w:cs="Times New Roman"/>
          <w:sz w:val="24"/>
          <w:szCs w:val="24"/>
        </w:rPr>
        <w:t xml:space="preserve"> </w:t>
      </w:r>
      <w:r w:rsidRPr="002F4210">
        <w:rPr>
          <w:rFonts w:ascii="Times New Roman" w:hAnsi="Times New Roman" w:cs="Times New Roman"/>
          <w:sz w:val="24"/>
          <w:szCs w:val="24"/>
        </w:rPr>
        <w:t>na unidade analisada somente uma propost</w:t>
      </w:r>
      <w:r w:rsidR="00E147B5">
        <w:rPr>
          <w:rFonts w:ascii="Times New Roman" w:hAnsi="Times New Roman" w:cs="Times New Roman"/>
          <w:sz w:val="24"/>
          <w:szCs w:val="24"/>
        </w:rPr>
        <w:t xml:space="preserve">a, conforme os dados do quadro </w:t>
      </w:r>
      <w:r w:rsidR="002F4210">
        <w:rPr>
          <w:rFonts w:ascii="Times New Roman" w:hAnsi="Times New Roman" w:cs="Times New Roman"/>
          <w:sz w:val="24"/>
          <w:szCs w:val="24"/>
        </w:rPr>
        <w:t>2</w:t>
      </w:r>
      <w:r w:rsidRPr="002F4210">
        <w:rPr>
          <w:rFonts w:ascii="Times New Roman" w:hAnsi="Times New Roman" w:cs="Times New Roman"/>
          <w:sz w:val="24"/>
          <w:szCs w:val="24"/>
        </w:rPr>
        <w:t>.</w:t>
      </w:r>
    </w:p>
    <w:p w14:paraId="08B27836" w14:textId="77777777" w:rsidR="00AB7658" w:rsidRPr="00E55FC1" w:rsidRDefault="00AB7658" w:rsidP="00E55FC1">
      <w:pPr>
        <w:spacing w:after="0" w:line="240" w:lineRule="auto"/>
        <w:rPr>
          <w:rFonts w:ascii="Times New Roman" w:hAnsi="Times New Roman" w:cs="Times New Roman"/>
          <w:sz w:val="24"/>
          <w:szCs w:val="24"/>
        </w:rPr>
      </w:pPr>
    </w:p>
    <w:p w14:paraId="41BA5934" w14:textId="21D89921" w:rsidR="00AB7658" w:rsidRPr="00E55FC1" w:rsidRDefault="00AB7658" w:rsidP="00E55FC1">
      <w:pPr>
        <w:spacing w:after="0"/>
        <w:jc w:val="center"/>
        <w:rPr>
          <w:sz w:val="24"/>
          <w:szCs w:val="24"/>
        </w:rPr>
      </w:pPr>
      <w:r w:rsidRPr="00E55FC1">
        <w:rPr>
          <w:rFonts w:ascii="Times New Roman" w:hAnsi="Times New Roman" w:cs="Times New Roman"/>
          <w:sz w:val="24"/>
          <w:szCs w:val="24"/>
        </w:rPr>
        <w:t>Q</w:t>
      </w:r>
      <w:r w:rsidR="00E55FC1">
        <w:rPr>
          <w:rFonts w:ascii="Times New Roman" w:hAnsi="Times New Roman" w:cs="Times New Roman"/>
          <w:sz w:val="24"/>
          <w:szCs w:val="24"/>
        </w:rPr>
        <w:t xml:space="preserve">uadro </w:t>
      </w:r>
      <w:r w:rsidR="002F4210" w:rsidRPr="00E55FC1">
        <w:rPr>
          <w:rFonts w:ascii="Times New Roman" w:hAnsi="Times New Roman" w:cs="Times New Roman"/>
          <w:sz w:val="24"/>
          <w:szCs w:val="24"/>
        </w:rPr>
        <w:t>2</w:t>
      </w:r>
      <w:r w:rsidR="00E55FC1">
        <w:rPr>
          <w:rFonts w:ascii="Times New Roman" w:hAnsi="Times New Roman" w:cs="Times New Roman"/>
          <w:sz w:val="24"/>
          <w:szCs w:val="24"/>
        </w:rPr>
        <w:t xml:space="preserve"> - </w:t>
      </w:r>
      <w:r w:rsidRPr="00E55FC1">
        <w:rPr>
          <w:rFonts w:ascii="Times New Roman" w:hAnsi="Times New Roman" w:cs="Times New Roman"/>
          <w:sz w:val="24"/>
          <w:szCs w:val="24"/>
        </w:rPr>
        <w:t>Atividades experimentais analisados no Livro Didático</w:t>
      </w:r>
    </w:p>
    <w:tbl>
      <w:tblPr>
        <w:tblStyle w:val="TableGrid"/>
        <w:tblW w:w="8451" w:type="dxa"/>
        <w:jc w:val="center"/>
        <w:tblInd w:w="0" w:type="dxa"/>
        <w:tblCellMar>
          <w:top w:w="10" w:type="dxa"/>
          <w:left w:w="107" w:type="dxa"/>
          <w:right w:w="53" w:type="dxa"/>
        </w:tblCellMar>
        <w:tblLook w:val="04A0" w:firstRow="1" w:lastRow="0" w:firstColumn="1" w:lastColumn="0" w:noHBand="0" w:noVBand="1"/>
      </w:tblPr>
      <w:tblGrid>
        <w:gridCol w:w="3793"/>
        <w:gridCol w:w="4658"/>
      </w:tblGrid>
      <w:tr w:rsidR="00AB7658" w:rsidRPr="0041251C" w14:paraId="55AA904D" w14:textId="77777777" w:rsidTr="00E147B5">
        <w:trPr>
          <w:trHeight w:val="178"/>
          <w:jc w:val="center"/>
        </w:trPr>
        <w:tc>
          <w:tcPr>
            <w:tcW w:w="3793" w:type="dxa"/>
            <w:tcBorders>
              <w:top w:val="single" w:sz="4" w:space="0" w:color="000000"/>
              <w:left w:val="single" w:sz="4" w:space="0" w:color="000000"/>
              <w:bottom w:val="single" w:sz="4" w:space="0" w:color="000000"/>
              <w:right w:val="single" w:sz="4" w:space="0" w:color="000000"/>
            </w:tcBorders>
            <w:shd w:val="clear" w:color="auto" w:fill="F2F2F2"/>
          </w:tcPr>
          <w:p w14:paraId="24FCF277" w14:textId="77777777" w:rsidR="00AB7658" w:rsidRPr="0041251C" w:rsidRDefault="00AB7658" w:rsidP="00AB7658">
            <w:pPr>
              <w:jc w:val="center"/>
              <w:rPr>
                <w:rFonts w:ascii="Times New Roman" w:hAnsi="Times New Roman" w:cs="Times New Roman"/>
                <w:sz w:val="20"/>
                <w:szCs w:val="20"/>
              </w:rPr>
            </w:pPr>
            <w:r w:rsidRPr="0041251C">
              <w:rPr>
                <w:rFonts w:ascii="Times New Roman" w:hAnsi="Times New Roman" w:cs="Times New Roman"/>
                <w:b/>
                <w:sz w:val="20"/>
                <w:szCs w:val="20"/>
              </w:rPr>
              <w:t>ATIVIDADES EXPERIMENTAIS</w:t>
            </w:r>
          </w:p>
        </w:tc>
        <w:tc>
          <w:tcPr>
            <w:tcW w:w="465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16EE7927" w14:textId="77777777" w:rsidR="00AB7658" w:rsidRPr="0041251C" w:rsidRDefault="00AB7658" w:rsidP="00AB7658">
            <w:pPr>
              <w:ind w:right="50"/>
              <w:jc w:val="center"/>
              <w:rPr>
                <w:rFonts w:ascii="Times New Roman" w:hAnsi="Times New Roman" w:cs="Times New Roman"/>
                <w:sz w:val="20"/>
                <w:szCs w:val="20"/>
              </w:rPr>
            </w:pPr>
            <w:r w:rsidRPr="0041251C">
              <w:rPr>
                <w:rFonts w:ascii="Times New Roman" w:hAnsi="Times New Roman" w:cs="Times New Roman"/>
                <w:b/>
                <w:sz w:val="20"/>
                <w:szCs w:val="20"/>
              </w:rPr>
              <w:t>RELEVÂNCIA / JUSTIFICATIVA</w:t>
            </w:r>
          </w:p>
        </w:tc>
      </w:tr>
      <w:tr w:rsidR="00AB7658" w:rsidRPr="0041251C" w14:paraId="2C4F2134" w14:textId="77777777" w:rsidTr="00E55FC1">
        <w:trPr>
          <w:trHeight w:val="820"/>
          <w:jc w:val="center"/>
        </w:trPr>
        <w:tc>
          <w:tcPr>
            <w:tcW w:w="3793" w:type="dxa"/>
            <w:tcBorders>
              <w:top w:val="single" w:sz="4" w:space="0" w:color="000000"/>
              <w:left w:val="single" w:sz="4" w:space="0" w:color="000000"/>
              <w:bottom w:val="single" w:sz="4" w:space="0" w:color="000000"/>
              <w:right w:val="single" w:sz="4" w:space="0" w:color="000000"/>
            </w:tcBorders>
          </w:tcPr>
          <w:p w14:paraId="0B6ED096" w14:textId="77777777" w:rsidR="00AB7658" w:rsidRPr="0041251C" w:rsidRDefault="00AB7658" w:rsidP="00E55FC1">
            <w:pPr>
              <w:jc w:val="both"/>
              <w:rPr>
                <w:rFonts w:ascii="Times New Roman" w:hAnsi="Times New Roman" w:cs="Times New Roman"/>
                <w:sz w:val="20"/>
                <w:szCs w:val="20"/>
              </w:rPr>
            </w:pPr>
            <w:r w:rsidRPr="0041251C">
              <w:rPr>
                <w:rFonts w:ascii="Times New Roman" w:hAnsi="Times New Roman" w:cs="Times New Roman"/>
                <w:sz w:val="20"/>
                <w:szCs w:val="20"/>
              </w:rPr>
              <w:t xml:space="preserve">Há proposta de atividades experimentais </w:t>
            </w:r>
          </w:p>
        </w:tc>
        <w:tc>
          <w:tcPr>
            <w:tcW w:w="4658" w:type="dxa"/>
            <w:tcBorders>
              <w:top w:val="single" w:sz="4" w:space="0" w:color="000000"/>
              <w:left w:val="single" w:sz="4" w:space="0" w:color="000000"/>
              <w:bottom w:val="single" w:sz="4" w:space="0" w:color="000000"/>
              <w:right w:val="single" w:sz="4" w:space="0" w:color="000000"/>
            </w:tcBorders>
          </w:tcPr>
          <w:p w14:paraId="3544D293" w14:textId="77777777" w:rsidR="00AB7658" w:rsidRPr="0041251C" w:rsidRDefault="00AB7658" w:rsidP="00E55FC1">
            <w:pPr>
              <w:jc w:val="both"/>
              <w:rPr>
                <w:rFonts w:ascii="Times New Roman" w:hAnsi="Times New Roman" w:cs="Times New Roman"/>
                <w:sz w:val="20"/>
                <w:szCs w:val="20"/>
              </w:rPr>
            </w:pPr>
            <w:r w:rsidRPr="0041251C">
              <w:rPr>
                <w:rFonts w:ascii="Times New Roman" w:hAnsi="Times New Roman" w:cs="Times New Roman"/>
                <w:sz w:val="20"/>
                <w:szCs w:val="20"/>
              </w:rPr>
              <w:t xml:space="preserve">(2) durante a unidade </w:t>
            </w:r>
            <w:r w:rsidRPr="00B63881">
              <w:rPr>
                <w:rFonts w:ascii="Times New Roman" w:hAnsi="Times New Roman" w:cs="Times New Roman"/>
                <w:sz w:val="20"/>
                <w:szCs w:val="20"/>
              </w:rPr>
              <w:t>composta por 3 capítulos</w:t>
            </w:r>
            <w:r w:rsidRPr="0041251C">
              <w:rPr>
                <w:rFonts w:ascii="Times New Roman" w:hAnsi="Times New Roman" w:cs="Times New Roman"/>
                <w:sz w:val="20"/>
                <w:szCs w:val="20"/>
              </w:rPr>
              <w:t xml:space="preserve"> existe somente uma proposta de atividade experimental. </w:t>
            </w:r>
          </w:p>
        </w:tc>
      </w:tr>
      <w:tr w:rsidR="00AB7658" w:rsidRPr="0041251C" w14:paraId="5FA988B7" w14:textId="77777777" w:rsidTr="00E55FC1">
        <w:trPr>
          <w:trHeight w:val="1124"/>
          <w:jc w:val="center"/>
        </w:trPr>
        <w:tc>
          <w:tcPr>
            <w:tcW w:w="3793" w:type="dxa"/>
            <w:tcBorders>
              <w:top w:val="single" w:sz="4" w:space="0" w:color="000000"/>
              <w:left w:val="single" w:sz="4" w:space="0" w:color="000000"/>
              <w:bottom w:val="single" w:sz="4" w:space="0" w:color="000000"/>
              <w:right w:val="single" w:sz="4" w:space="0" w:color="000000"/>
            </w:tcBorders>
          </w:tcPr>
          <w:p w14:paraId="72B98C86" w14:textId="77777777" w:rsidR="00AB7658" w:rsidRPr="0041251C" w:rsidRDefault="00AB7658" w:rsidP="00E55FC1">
            <w:pPr>
              <w:jc w:val="both"/>
              <w:rPr>
                <w:rFonts w:ascii="Times New Roman" w:hAnsi="Times New Roman" w:cs="Times New Roman"/>
                <w:sz w:val="20"/>
                <w:szCs w:val="20"/>
              </w:rPr>
            </w:pPr>
            <w:r w:rsidRPr="0041251C">
              <w:rPr>
                <w:rFonts w:ascii="Times New Roman" w:hAnsi="Times New Roman" w:cs="Times New Roman"/>
                <w:sz w:val="20"/>
                <w:szCs w:val="20"/>
              </w:rPr>
              <w:t xml:space="preserve">A atividade experimental é passível de ser realizada no contexto escolar </w:t>
            </w:r>
          </w:p>
        </w:tc>
        <w:tc>
          <w:tcPr>
            <w:tcW w:w="4658" w:type="dxa"/>
            <w:tcBorders>
              <w:top w:val="single" w:sz="4" w:space="0" w:color="000000"/>
              <w:left w:val="single" w:sz="4" w:space="0" w:color="000000"/>
              <w:bottom w:val="single" w:sz="4" w:space="0" w:color="000000"/>
              <w:right w:val="single" w:sz="4" w:space="0" w:color="000000"/>
            </w:tcBorders>
          </w:tcPr>
          <w:p w14:paraId="5350D934" w14:textId="77777777" w:rsidR="00AB7658" w:rsidRPr="0041251C" w:rsidRDefault="00AB7658" w:rsidP="00E55FC1">
            <w:pPr>
              <w:jc w:val="both"/>
              <w:rPr>
                <w:rFonts w:ascii="Times New Roman" w:hAnsi="Times New Roman" w:cs="Times New Roman"/>
                <w:sz w:val="20"/>
                <w:szCs w:val="20"/>
              </w:rPr>
            </w:pPr>
            <w:r w:rsidRPr="0041251C">
              <w:rPr>
                <w:rFonts w:ascii="Times New Roman" w:hAnsi="Times New Roman" w:cs="Times New Roman"/>
                <w:sz w:val="20"/>
                <w:szCs w:val="20"/>
              </w:rPr>
              <w:t xml:space="preserve">(3) certamente, é uma atividade apenas com materiais simples, de fácil execução, pode ser realizada em sala ou em laboratório. Nesta proposta específica é interessante que cada aluno realize a prática para um melhor entendimento. </w:t>
            </w:r>
          </w:p>
        </w:tc>
      </w:tr>
      <w:tr w:rsidR="00AB7658" w:rsidRPr="0041251C" w14:paraId="48565CCE" w14:textId="77777777" w:rsidTr="00E55FC1">
        <w:trPr>
          <w:trHeight w:val="1084"/>
          <w:jc w:val="center"/>
        </w:trPr>
        <w:tc>
          <w:tcPr>
            <w:tcW w:w="3793" w:type="dxa"/>
            <w:tcBorders>
              <w:top w:val="single" w:sz="4" w:space="0" w:color="000000"/>
              <w:left w:val="single" w:sz="4" w:space="0" w:color="000000"/>
              <w:bottom w:val="single" w:sz="4" w:space="0" w:color="000000"/>
              <w:right w:val="single" w:sz="4" w:space="0" w:color="000000"/>
            </w:tcBorders>
          </w:tcPr>
          <w:p w14:paraId="05EEB2BE" w14:textId="77777777" w:rsidR="00AB7658" w:rsidRPr="0041251C" w:rsidRDefault="00AB7658" w:rsidP="00E55FC1">
            <w:pPr>
              <w:jc w:val="both"/>
              <w:rPr>
                <w:rFonts w:ascii="Times New Roman" w:hAnsi="Times New Roman" w:cs="Times New Roman"/>
                <w:sz w:val="20"/>
                <w:szCs w:val="20"/>
              </w:rPr>
            </w:pPr>
            <w:r w:rsidRPr="0041251C">
              <w:rPr>
                <w:rFonts w:ascii="Times New Roman" w:hAnsi="Times New Roman" w:cs="Times New Roman"/>
                <w:sz w:val="20"/>
                <w:szCs w:val="20"/>
              </w:rPr>
              <w:t xml:space="preserve">A atividade experimental favorece a aprendizagem conceitual junto com os alunos. </w:t>
            </w:r>
          </w:p>
        </w:tc>
        <w:tc>
          <w:tcPr>
            <w:tcW w:w="4658" w:type="dxa"/>
            <w:tcBorders>
              <w:top w:val="single" w:sz="4" w:space="0" w:color="000000"/>
              <w:left w:val="single" w:sz="4" w:space="0" w:color="000000"/>
              <w:bottom w:val="single" w:sz="4" w:space="0" w:color="000000"/>
              <w:right w:val="single" w:sz="4" w:space="0" w:color="000000"/>
            </w:tcBorders>
          </w:tcPr>
          <w:p w14:paraId="314BE9D5" w14:textId="77777777" w:rsidR="00AB7658" w:rsidRPr="0041251C" w:rsidRDefault="00AB7658" w:rsidP="00E55FC1">
            <w:pPr>
              <w:jc w:val="both"/>
              <w:rPr>
                <w:rFonts w:ascii="Times New Roman" w:hAnsi="Times New Roman" w:cs="Times New Roman"/>
                <w:sz w:val="20"/>
                <w:szCs w:val="20"/>
              </w:rPr>
            </w:pPr>
            <w:r w:rsidRPr="0041251C">
              <w:rPr>
                <w:rFonts w:ascii="Times New Roman" w:hAnsi="Times New Roman" w:cs="Times New Roman"/>
                <w:sz w:val="20"/>
                <w:szCs w:val="20"/>
              </w:rPr>
              <w:t xml:space="preserve">(3) totalmente, principalmente por se tratar de uma prática que trabalha com a construção de modelos. Algo extremamente visual e que muitos alunos têm dificuldade em imaginar a molécula em três dimensões. </w:t>
            </w:r>
          </w:p>
        </w:tc>
      </w:tr>
      <w:tr w:rsidR="00AB7658" w:rsidRPr="0041251C" w14:paraId="20A4FA67" w14:textId="77777777" w:rsidTr="00E55FC1">
        <w:trPr>
          <w:trHeight w:val="491"/>
          <w:jc w:val="center"/>
        </w:trPr>
        <w:tc>
          <w:tcPr>
            <w:tcW w:w="3793" w:type="dxa"/>
            <w:tcBorders>
              <w:top w:val="single" w:sz="4" w:space="0" w:color="000000"/>
              <w:left w:val="single" w:sz="4" w:space="0" w:color="000000"/>
              <w:bottom w:val="single" w:sz="4" w:space="0" w:color="000000"/>
              <w:right w:val="single" w:sz="4" w:space="0" w:color="000000"/>
            </w:tcBorders>
          </w:tcPr>
          <w:p w14:paraId="34332F2A" w14:textId="77777777" w:rsidR="00AB7658" w:rsidRPr="0041251C" w:rsidRDefault="00AB7658" w:rsidP="00E55FC1">
            <w:pPr>
              <w:jc w:val="both"/>
              <w:rPr>
                <w:rFonts w:ascii="Times New Roman" w:hAnsi="Times New Roman" w:cs="Times New Roman"/>
                <w:sz w:val="20"/>
                <w:szCs w:val="20"/>
              </w:rPr>
            </w:pPr>
            <w:r w:rsidRPr="0041251C">
              <w:rPr>
                <w:rFonts w:ascii="Times New Roman" w:hAnsi="Times New Roman" w:cs="Times New Roman"/>
                <w:sz w:val="20"/>
                <w:szCs w:val="20"/>
              </w:rPr>
              <w:t xml:space="preserve">A atividade experimental permite a participação significativa do aluno. </w:t>
            </w:r>
          </w:p>
        </w:tc>
        <w:tc>
          <w:tcPr>
            <w:tcW w:w="4658" w:type="dxa"/>
            <w:tcBorders>
              <w:top w:val="single" w:sz="4" w:space="0" w:color="000000"/>
              <w:left w:val="single" w:sz="4" w:space="0" w:color="000000"/>
              <w:bottom w:val="single" w:sz="4" w:space="0" w:color="000000"/>
              <w:right w:val="single" w:sz="4" w:space="0" w:color="000000"/>
            </w:tcBorders>
          </w:tcPr>
          <w:p w14:paraId="2AA5406A" w14:textId="77777777" w:rsidR="00AB7658" w:rsidRPr="0041251C" w:rsidRDefault="00AB7658" w:rsidP="00E55FC1">
            <w:pPr>
              <w:jc w:val="both"/>
              <w:rPr>
                <w:rFonts w:ascii="Times New Roman" w:hAnsi="Times New Roman" w:cs="Times New Roman"/>
                <w:sz w:val="20"/>
                <w:szCs w:val="20"/>
              </w:rPr>
            </w:pPr>
            <w:r w:rsidRPr="0041251C">
              <w:rPr>
                <w:rFonts w:ascii="Times New Roman" w:hAnsi="Times New Roman" w:cs="Times New Roman"/>
                <w:sz w:val="20"/>
                <w:szCs w:val="20"/>
              </w:rPr>
              <w:t xml:space="preserve">(3) sim </w:t>
            </w:r>
          </w:p>
        </w:tc>
      </w:tr>
    </w:tbl>
    <w:p w14:paraId="7426F75D" w14:textId="77777777" w:rsidR="00AB7658" w:rsidRPr="00E55FC1" w:rsidRDefault="00AB7658" w:rsidP="00061599">
      <w:pPr>
        <w:spacing w:before="120" w:after="0"/>
        <w:jc w:val="center"/>
        <w:rPr>
          <w:rFonts w:ascii="Times New Roman" w:hAnsi="Times New Roman" w:cs="Times New Roman"/>
        </w:rPr>
      </w:pPr>
      <w:r w:rsidRPr="00E55FC1">
        <w:rPr>
          <w:rFonts w:ascii="Times New Roman" w:hAnsi="Times New Roman" w:cs="Times New Roman"/>
        </w:rPr>
        <w:t>Fonte: Dados da pesquisa</w:t>
      </w:r>
    </w:p>
    <w:p w14:paraId="15ECA299" w14:textId="77777777" w:rsidR="00AB7658" w:rsidRPr="00E55FC1" w:rsidRDefault="00AB7658" w:rsidP="00E55FC1">
      <w:pPr>
        <w:spacing w:after="0" w:line="240" w:lineRule="auto"/>
        <w:jc w:val="both"/>
        <w:rPr>
          <w:rFonts w:ascii="Times New Roman" w:hAnsi="Times New Roman" w:cs="Times New Roman"/>
          <w:sz w:val="24"/>
          <w:szCs w:val="24"/>
        </w:rPr>
      </w:pPr>
    </w:p>
    <w:p w14:paraId="32268C25" w14:textId="22A31EA0" w:rsidR="00AB7658" w:rsidRPr="002F4210" w:rsidRDefault="00AB7658" w:rsidP="002F4210">
      <w:pPr>
        <w:spacing w:after="0" w:line="240" w:lineRule="auto"/>
        <w:ind w:firstLine="709"/>
        <w:jc w:val="both"/>
        <w:rPr>
          <w:rFonts w:ascii="Times New Roman" w:hAnsi="Times New Roman" w:cs="Times New Roman"/>
          <w:sz w:val="24"/>
          <w:szCs w:val="24"/>
        </w:rPr>
      </w:pPr>
      <w:r w:rsidRPr="002F4210">
        <w:rPr>
          <w:rFonts w:ascii="Times New Roman" w:hAnsi="Times New Roman" w:cs="Times New Roman"/>
          <w:sz w:val="24"/>
          <w:szCs w:val="24"/>
        </w:rPr>
        <w:t xml:space="preserve">Conforme </w:t>
      </w:r>
      <w:r w:rsidR="002F4210" w:rsidRPr="002F4210">
        <w:rPr>
          <w:rFonts w:ascii="Times New Roman" w:hAnsi="Times New Roman" w:cs="Times New Roman"/>
          <w:sz w:val="24"/>
          <w:szCs w:val="24"/>
        </w:rPr>
        <w:t>os resultados d</w:t>
      </w:r>
      <w:r w:rsidRPr="002F4210">
        <w:rPr>
          <w:rFonts w:ascii="Times New Roman" w:hAnsi="Times New Roman" w:cs="Times New Roman"/>
          <w:sz w:val="24"/>
          <w:szCs w:val="24"/>
        </w:rPr>
        <w:t xml:space="preserve">o quadro </w:t>
      </w:r>
      <w:r w:rsidR="0067352D">
        <w:rPr>
          <w:rFonts w:ascii="Times New Roman" w:hAnsi="Times New Roman" w:cs="Times New Roman"/>
          <w:sz w:val="24"/>
          <w:szCs w:val="24"/>
        </w:rPr>
        <w:t>2</w:t>
      </w:r>
      <w:r w:rsidR="00061599">
        <w:rPr>
          <w:rFonts w:ascii="Times New Roman" w:hAnsi="Times New Roman" w:cs="Times New Roman"/>
          <w:sz w:val="24"/>
          <w:szCs w:val="24"/>
        </w:rPr>
        <w:t xml:space="preserve">, </w:t>
      </w:r>
      <w:r w:rsidR="002F4210" w:rsidRPr="00061599">
        <w:rPr>
          <w:rFonts w:ascii="Times New Roman" w:hAnsi="Times New Roman" w:cs="Times New Roman"/>
          <w:sz w:val="24"/>
          <w:szCs w:val="24"/>
          <w:highlight w:val="yellow"/>
        </w:rPr>
        <w:t>observ</w:t>
      </w:r>
      <w:r w:rsidR="00061599" w:rsidRPr="00061599">
        <w:rPr>
          <w:rFonts w:ascii="Times New Roman" w:hAnsi="Times New Roman" w:cs="Times New Roman"/>
          <w:sz w:val="24"/>
          <w:szCs w:val="24"/>
          <w:highlight w:val="yellow"/>
        </w:rPr>
        <w:t>a-se</w:t>
      </w:r>
      <w:r w:rsidR="00061599">
        <w:rPr>
          <w:rFonts w:ascii="Times New Roman" w:hAnsi="Times New Roman" w:cs="Times New Roman"/>
          <w:sz w:val="24"/>
          <w:szCs w:val="24"/>
        </w:rPr>
        <w:t xml:space="preserve"> </w:t>
      </w:r>
      <w:r w:rsidRPr="002F4210">
        <w:rPr>
          <w:rFonts w:ascii="Times New Roman" w:hAnsi="Times New Roman" w:cs="Times New Roman"/>
          <w:sz w:val="24"/>
          <w:szCs w:val="24"/>
        </w:rPr>
        <w:t xml:space="preserve">que há pouco experimento na unidade, esse fato pode estar relacionado ao tema que inviabiliza a realização de experimentos, tendo, portanto, somente um experimento investigativo para o aluno construir modelos e aprender o conteúdo específico de </w:t>
      </w:r>
      <w:proofErr w:type="spellStart"/>
      <w:r w:rsidRPr="002F4210">
        <w:rPr>
          <w:rFonts w:ascii="Times New Roman" w:hAnsi="Times New Roman" w:cs="Times New Roman"/>
          <w:sz w:val="24"/>
          <w:szCs w:val="24"/>
        </w:rPr>
        <w:t>enantiômeros</w:t>
      </w:r>
      <w:proofErr w:type="spellEnd"/>
      <w:r w:rsidRPr="002F4210">
        <w:rPr>
          <w:rFonts w:ascii="Times New Roman" w:hAnsi="Times New Roman" w:cs="Times New Roman"/>
          <w:sz w:val="24"/>
          <w:szCs w:val="24"/>
        </w:rPr>
        <w:t xml:space="preserve">, </w:t>
      </w:r>
      <w:r w:rsidR="00061599">
        <w:rPr>
          <w:rFonts w:ascii="Times New Roman" w:hAnsi="Times New Roman" w:cs="Times New Roman"/>
          <w:sz w:val="24"/>
          <w:szCs w:val="24"/>
        </w:rPr>
        <w:t xml:space="preserve">por isso, o </w:t>
      </w:r>
      <w:r w:rsidRPr="00061599">
        <w:rPr>
          <w:rFonts w:ascii="Times New Roman" w:hAnsi="Times New Roman" w:cs="Times New Roman"/>
          <w:strike/>
          <w:sz w:val="24"/>
          <w:szCs w:val="24"/>
        </w:rPr>
        <w:t>sendo, portanto,</w:t>
      </w:r>
      <w:r w:rsidRPr="002F4210">
        <w:rPr>
          <w:rFonts w:ascii="Times New Roman" w:hAnsi="Times New Roman" w:cs="Times New Roman"/>
          <w:sz w:val="24"/>
          <w:szCs w:val="24"/>
        </w:rPr>
        <w:t xml:space="preserve"> critério </w:t>
      </w:r>
      <w:r w:rsidR="00061599" w:rsidRPr="00061599">
        <w:rPr>
          <w:rFonts w:ascii="Times New Roman" w:hAnsi="Times New Roman" w:cs="Times New Roman"/>
          <w:sz w:val="24"/>
          <w:szCs w:val="24"/>
          <w:highlight w:val="yellow"/>
        </w:rPr>
        <w:t>foi</w:t>
      </w:r>
      <w:r w:rsidR="00061599">
        <w:rPr>
          <w:rFonts w:ascii="Times New Roman" w:hAnsi="Times New Roman" w:cs="Times New Roman"/>
          <w:sz w:val="24"/>
          <w:szCs w:val="24"/>
        </w:rPr>
        <w:t xml:space="preserve"> </w:t>
      </w:r>
      <w:r w:rsidRPr="002F4210">
        <w:rPr>
          <w:rFonts w:ascii="Times New Roman" w:hAnsi="Times New Roman" w:cs="Times New Roman"/>
          <w:sz w:val="24"/>
          <w:szCs w:val="24"/>
        </w:rPr>
        <w:t>relevante.</w:t>
      </w:r>
    </w:p>
    <w:p w14:paraId="0BDB22A3" w14:textId="16F86F5F" w:rsidR="00AB7658" w:rsidRPr="002F4210" w:rsidRDefault="00061599" w:rsidP="002F4210">
      <w:pPr>
        <w:spacing w:after="0" w:line="240" w:lineRule="auto"/>
        <w:ind w:firstLine="709"/>
        <w:jc w:val="both"/>
        <w:rPr>
          <w:rFonts w:ascii="Times New Roman" w:hAnsi="Times New Roman" w:cs="Times New Roman"/>
          <w:sz w:val="24"/>
          <w:szCs w:val="24"/>
        </w:rPr>
      </w:pPr>
      <w:r w:rsidRPr="00061599">
        <w:rPr>
          <w:rFonts w:ascii="Times New Roman" w:hAnsi="Times New Roman" w:cs="Times New Roman"/>
          <w:sz w:val="24"/>
          <w:szCs w:val="24"/>
          <w:highlight w:val="yellow"/>
        </w:rPr>
        <w:t>Pode-se verificar que</w:t>
      </w:r>
      <w:r>
        <w:rPr>
          <w:rFonts w:ascii="Times New Roman" w:hAnsi="Times New Roman" w:cs="Times New Roman"/>
          <w:sz w:val="24"/>
          <w:szCs w:val="24"/>
        </w:rPr>
        <w:t xml:space="preserve"> o</w:t>
      </w:r>
      <w:r w:rsidR="00AB7658" w:rsidRPr="002F4210">
        <w:rPr>
          <w:rFonts w:ascii="Times New Roman" w:hAnsi="Times New Roman" w:cs="Times New Roman"/>
          <w:sz w:val="24"/>
          <w:szCs w:val="24"/>
        </w:rPr>
        <w:t>s aspectos históricos analisados no LD são tratados com pouca relevância, o que não oportuniza aos alunos compreenderem como o conhecimento científico abordado pelo professor foi des</w:t>
      </w:r>
      <w:r w:rsidR="00E55FC1">
        <w:rPr>
          <w:rFonts w:ascii="Times New Roman" w:hAnsi="Times New Roman" w:cs="Times New Roman"/>
          <w:sz w:val="24"/>
          <w:szCs w:val="24"/>
        </w:rPr>
        <w:t>envolvido (quadro 3</w:t>
      </w:r>
      <w:r w:rsidR="00AB7658" w:rsidRPr="002F4210">
        <w:rPr>
          <w:rFonts w:ascii="Times New Roman" w:hAnsi="Times New Roman" w:cs="Times New Roman"/>
          <w:sz w:val="24"/>
          <w:szCs w:val="24"/>
        </w:rPr>
        <w:t>).</w:t>
      </w:r>
    </w:p>
    <w:p w14:paraId="736C7CD0" w14:textId="77777777" w:rsidR="003B317F" w:rsidRDefault="003B317F" w:rsidP="00E55FC1">
      <w:pPr>
        <w:spacing w:after="0"/>
        <w:jc w:val="center"/>
        <w:rPr>
          <w:rFonts w:ascii="Times New Roman" w:hAnsi="Times New Roman" w:cs="Times New Roman"/>
          <w:sz w:val="24"/>
          <w:szCs w:val="24"/>
        </w:rPr>
      </w:pPr>
    </w:p>
    <w:p w14:paraId="7265C91F" w14:textId="54787B2C" w:rsidR="00AB7658" w:rsidRPr="00E55FC1" w:rsidRDefault="00AB7658" w:rsidP="00E55FC1">
      <w:pPr>
        <w:spacing w:after="0"/>
        <w:jc w:val="center"/>
        <w:rPr>
          <w:rFonts w:ascii="Times New Roman" w:hAnsi="Times New Roman" w:cs="Times New Roman"/>
          <w:sz w:val="24"/>
          <w:szCs w:val="24"/>
        </w:rPr>
      </w:pPr>
      <w:r w:rsidRPr="00E55FC1">
        <w:rPr>
          <w:rFonts w:ascii="Times New Roman" w:hAnsi="Times New Roman" w:cs="Times New Roman"/>
          <w:sz w:val="24"/>
          <w:szCs w:val="24"/>
        </w:rPr>
        <w:t>Qu</w:t>
      </w:r>
      <w:r w:rsidR="00E55FC1" w:rsidRPr="00E55FC1">
        <w:rPr>
          <w:rFonts w:ascii="Times New Roman" w:hAnsi="Times New Roman" w:cs="Times New Roman"/>
          <w:sz w:val="24"/>
          <w:szCs w:val="24"/>
        </w:rPr>
        <w:t xml:space="preserve">adro </w:t>
      </w:r>
      <w:r w:rsidR="0067352D" w:rsidRPr="00E55FC1">
        <w:rPr>
          <w:rFonts w:ascii="Times New Roman" w:hAnsi="Times New Roman" w:cs="Times New Roman"/>
          <w:sz w:val="24"/>
          <w:szCs w:val="24"/>
        </w:rPr>
        <w:t>3</w:t>
      </w:r>
      <w:r w:rsidR="00E55FC1" w:rsidRPr="00E55FC1">
        <w:rPr>
          <w:rFonts w:ascii="Times New Roman" w:hAnsi="Times New Roman" w:cs="Times New Roman"/>
          <w:sz w:val="24"/>
          <w:szCs w:val="24"/>
        </w:rPr>
        <w:t xml:space="preserve"> - A</w:t>
      </w:r>
      <w:r w:rsidRPr="00E55FC1">
        <w:rPr>
          <w:rFonts w:ascii="Times New Roman" w:hAnsi="Times New Roman" w:cs="Times New Roman"/>
          <w:sz w:val="24"/>
          <w:szCs w:val="24"/>
        </w:rPr>
        <w:t>spectos históricos analisados no Livro Didático</w:t>
      </w:r>
    </w:p>
    <w:tbl>
      <w:tblPr>
        <w:tblStyle w:val="TableGrid"/>
        <w:tblW w:w="8459" w:type="dxa"/>
        <w:jc w:val="center"/>
        <w:tblInd w:w="0" w:type="dxa"/>
        <w:tblCellMar>
          <w:top w:w="10" w:type="dxa"/>
          <w:left w:w="107" w:type="dxa"/>
          <w:right w:w="53" w:type="dxa"/>
        </w:tblCellMar>
        <w:tblLook w:val="04A0" w:firstRow="1" w:lastRow="0" w:firstColumn="1" w:lastColumn="0" w:noHBand="0" w:noVBand="1"/>
      </w:tblPr>
      <w:tblGrid>
        <w:gridCol w:w="4141"/>
        <w:gridCol w:w="4318"/>
      </w:tblGrid>
      <w:tr w:rsidR="00AB7658" w:rsidRPr="0067352D" w14:paraId="56DA3FCC" w14:textId="77777777" w:rsidTr="00E55FC1">
        <w:trPr>
          <w:trHeight w:val="257"/>
          <w:jc w:val="center"/>
        </w:trPr>
        <w:tc>
          <w:tcPr>
            <w:tcW w:w="414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5E19F13" w14:textId="77777777" w:rsidR="00AB7658" w:rsidRPr="00E55FC1" w:rsidRDefault="00AB7658" w:rsidP="00E55FC1">
            <w:pPr>
              <w:jc w:val="both"/>
              <w:rPr>
                <w:rFonts w:ascii="Times New Roman" w:hAnsi="Times New Roman" w:cs="Times New Roman"/>
                <w:sz w:val="20"/>
                <w:szCs w:val="20"/>
              </w:rPr>
            </w:pPr>
            <w:r w:rsidRPr="00E55FC1">
              <w:rPr>
                <w:rFonts w:ascii="Times New Roman" w:hAnsi="Times New Roman" w:cs="Times New Roman"/>
                <w:b/>
                <w:sz w:val="20"/>
                <w:szCs w:val="20"/>
              </w:rPr>
              <w:t xml:space="preserve">ASPECTOS HISTÓRICOS </w:t>
            </w:r>
          </w:p>
        </w:tc>
        <w:tc>
          <w:tcPr>
            <w:tcW w:w="431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7BA07CA2" w14:textId="77777777" w:rsidR="00AB7658" w:rsidRPr="00E55FC1" w:rsidRDefault="00AB7658" w:rsidP="00E55FC1">
            <w:pPr>
              <w:jc w:val="both"/>
              <w:rPr>
                <w:rFonts w:ascii="Times New Roman" w:hAnsi="Times New Roman" w:cs="Times New Roman"/>
                <w:sz w:val="20"/>
                <w:szCs w:val="20"/>
              </w:rPr>
            </w:pPr>
            <w:r w:rsidRPr="00E55FC1">
              <w:rPr>
                <w:rFonts w:ascii="Times New Roman" w:hAnsi="Times New Roman" w:cs="Times New Roman"/>
                <w:b/>
                <w:sz w:val="20"/>
                <w:szCs w:val="20"/>
              </w:rPr>
              <w:t>RELEVÂNCIA / JUSTIFICATIVA</w:t>
            </w:r>
          </w:p>
        </w:tc>
      </w:tr>
      <w:tr w:rsidR="00AB7658" w:rsidRPr="0067352D" w14:paraId="42CE1A8B" w14:textId="77777777" w:rsidTr="00E55FC1">
        <w:trPr>
          <w:trHeight w:val="687"/>
          <w:jc w:val="center"/>
        </w:trPr>
        <w:tc>
          <w:tcPr>
            <w:tcW w:w="4141" w:type="dxa"/>
            <w:tcBorders>
              <w:top w:val="single" w:sz="4" w:space="0" w:color="000000"/>
              <w:left w:val="single" w:sz="4" w:space="0" w:color="000000"/>
              <w:bottom w:val="single" w:sz="4" w:space="0" w:color="000000"/>
              <w:right w:val="single" w:sz="4" w:space="0" w:color="000000"/>
            </w:tcBorders>
          </w:tcPr>
          <w:p w14:paraId="0DCE5326" w14:textId="77777777" w:rsidR="00AB7658" w:rsidRPr="00E55FC1" w:rsidRDefault="00AB7658" w:rsidP="00E55FC1">
            <w:pPr>
              <w:jc w:val="both"/>
              <w:rPr>
                <w:rFonts w:ascii="Times New Roman" w:hAnsi="Times New Roman" w:cs="Times New Roman"/>
                <w:sz w:val="20"/>
                <w:szCs w:val="20"/>
              </w:rPr>
            </w:pPr>
            <w:r w:rsidRPr="00E55FC1">
              <w:rPr>
                <w:rFonts w:ascii="Times New Roman" w:hAnsi="Times New Roman" w:cs="Times New Roman"/>
                <w:sz w:val="20"/>
                <w:szCs w:val="20"/>
              </w:rPr>
              <w:t xml:space="preserve">No tópico analisado há aspectos históricos da construção do conhecimento </w:t>
            </w:r>
          </w:p>
        </w:tc>
        <w:tc>
          <w:tcPr>
            <w:tcW w:w="4318" w:type="dxa"/>
            <w:tcBorders>
              <w:top w:val="single" w:sz="4" w:space="0" w:color="000000"/>
              <w:left w:val="single" w:sz="4" w:space="0" w:color="000000"/>
              <w:bottom w:val="single" w:sz="4" w:space="0" w:color="000000"/>
              <w:right w:val="single" w:sz="4" w:space="0" w:color="000000"/>
            </w:tcBorders>
          </w:tcPr>
          <w:p w14:paraId="3F588AB5" w14:textId="77777777" w:rsidR="00AB7658" w:rsidRPr="00E55FC1" w:rsidRDefault="00AB7658" w:rsidP="00E55FC1">
            <w:pPr>
              <w:jc w:val="both"/>
              <w:rPr>
                <w:rFonts w:ascii="Times New Roman" w:hAnsi="Times New Roman" w:cs="Times New Roman"/>
                <w:sz w:val="20"/>
                <w:szCs w:val="20"/>
              </w:rPr>
            </w:pPr>
            <w:r w:rsidRPr="00E55FC1">
              <w:rPr>
                <w:rFonts w:ascii="Times New Roman" w:hAnsi="Times New Roman" w:cs="Times New Roman"/>
                <w:sz w:val="20"/>
                <w:szCs w:val="20"/>
              </w:rPr>
              <w:t xml:space="preserve">(1) apesar de apresentar matérias na abertura de todos os capítulos (Saiu na Mídia!), nesta unidade não se observou a presença de aspectos históricos. </w:t>
            </w:r>
          </w:p>
        </w:tc>
      </w:tr>
      <w:tr w:rsidR="00AB7658" w:rsidRPr="0067352D" w14:paraId="59DE22CE" w14:textId="77777777" w:rsidTr="00E55FC1">
        <w:trPr>
          <w:trHeight w:val="697"/>
          <w:jc w:val="center"/>
        </w:trPr>
        <w:tc>
          <w:tcPr>
            <w:tcW w:w="4141" w:type="dxa"/>
            <w:tcBorders>
              <w:top w:val="single" w:sz="4" w:space="0" w:color="000000"/>
              <w:left w:val="single" w:sz="4" w:space="0" w:color="000000"/>
              <w:bottom w:val="single" w:sz="4" w:space="0" w:color="000000"/>
              <w:right w:val="single" w:sz="4" w:space="0" w:color="000000"/>
            </w:tcBorders>
          </w:tcPr>
          <w:p w14:paraId="77DD29B3" w14:textId="77777777" w:rsidR="00AB7658" w:rsidRPr="00E55FC1" w:rsidRDefault="00AB7658" w:rsidP="00E55FC1">
            <w:pPr>
              <w:jc w:val="both"/>
              <w:rPr>
                <w:rFonts w:ascii="Times New Roman" w:hAnsi="Times New Roman" w:cs="Times New Roman"/>
                <w:sz w:val="20"/>
                <w:szCs w:val="20"/>
              </w:rPr>
            </w:pPr>
            <w:r w:rsidRPr="00E55FC1">
              <w:rPr>
                <w:rFonts w:ascii="Times New Roman" w:hAnsi="Times New Roman" w:cs="Times New Roman"/>
                <w:sz w:val="20"/>
                <w:szCs w:val="20"/>
              </w:rPr>
              <w:t xml:space="preserve">Os aspectos históricos apresentados permitem o aluno compreender a ciência como processo de construção do conhecimento químico </w:t>
            </w:r>
          </w:p>
        </w:tc>
        <w:tc>
          <w:tcPr>
            <w:tcW w:w="4318" w:type="dxa"/>
            <w:tcBorders>
              <w:top w:val="single" w:sz="4" w:space="0" w:color="000000"/>
              <w:left w:val="single" w:sz="4" w:space="0" w:color="000000"/>
              <w:bottom w:val="single" w:sz="4" w:space="0" w:color="000000"/>
              <w:right w:val="single" w:sz="4" w:space="0" w:color="000000"/>
            </w:tcBorders>
          </w:tcPr>
          <w:p w14:paraId="7A95A4BF" w14:textId="77777777" w:rsidR="00AB7658" w:rsidRPr="00E55FC1" w:rsidRDefault="00AB7658" w:rsidP="00E55FC1">
            <w:pPr>
              <w:jc w:val="both"/>
              <w:rPr>
                <w:rFonts w:ascii="Times New Roman" w:hAnsi="Times New Roman" w:cs="Times New Roman"/>
                <w:sz w:val="20"/>
                <w:szCs w:val="20"/>
              </w:rPr>
            </w:pPr>
            <w:r w:rsidRPr="00E55FC1">
              <w:rPr>
                <w:rFonts w:ascii="Times New Roman" w:hAnsi="Times New Roman" w:cs="Times New Roman"/>
                <w:sz w:val="20"/>
                <w:szCs w:val="20"/>
              </w:rPr>
              <w:t xml:space="preserve">1) apesar de apresentar matérias na abertura de todos os capítulos (Saiu na Mídia!), nesta unidade não se observou a presença de aspectos históricos. </w:t>
            </w:r>
          </w:p>
        </w:tc>
      </w:tr>
      <w:tr w:rsidR="00AB7658" w:rsidRPr="0067352D" w14:paraId="54C77205" w14:textId="77777777" w:rsidTr="00E147B5">
        <w:trPr>
          <w:trHeight w:val="275"/>
          <w:jc w:val="center"/>
        </w:trPr>
        <w:tc>
          <w:tcPr>
            <w:tcW w:w="414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9EA1692" w14:textId="77777777" w:rsidR="00AB7658" w:rsidRPr="00E55FC1" w:rsidRDefault="00AB7658" w:rsidP="00E55FC1">
            <w:pPr>
              <w:jc w:val="both"/>
              <w:rPr>
                <w:rFonts w:ascii="Times New Roman" w:hAnsi="Times New Roman" w:cs="Times New Roman"/>
                <w:sz w:val="20"/>
                <w:szCs w:val="20"/>
              </w:rPr>
            </w:pPr>
            <w:r w:rsidRPr="00E55FC1">
              <w:rPr>
                <w:rFonts w:ascii="Times New Roman" w:hAnsi="Times New Roman" w:cs="Times New Roman"/>
                <w:b/>
                <w:sz w:val="20"/>
                <w:szCs w:val="20"/>
              </w:rPr>
              <w:t xml:space="preserve">FORMAÇÃO DO CIDADÃO </w:t>
            </w:r>
          </w:p>
        </w:tc>
        <w:tc>
          <w:tcPr>
            <w:tcW w:w="431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470C1CB" w14:textId="77777777" w:rsidR="00AB7658" w:rsidRPr="00E55FC1" w:rsidRDefault="00AB7658" w:rsidP="00E55FC1">
            <w:pPr>
              <w:jc w:val="both"/>
              <w:rPr>
                <w:rFonts w:ascii="Times New Roman" w:hAnsi="Times New Roman" w:cs="Times New Roman"/>
                <w:sz w:val="20"/>
                <w:szCs w:val="20"/>
              </w:rPr>
            </w:pPr>
            <w:r w:rsidRPr="00E55FC1">
              <w:rPr>
                <w:rFonts w:ascii="Times New Roman" w:hAnsi="Times New Roman" w:cs="Times New Roman"/>
                <w:b/>
                <w:sz w:val="20"/>
                <w:szCs w:val="20"/>
              </w:rPr>
              <w:t>RELEVÂNCIA / JUSTIFICATIVA</w:t>
            </w:r>
          </w:p>
        </w:tc>
      </w:tr>
      <w:tr w:rsidR="00AB7658" w:rsidRPr="0067352D" w14:paraId="3421E24E" w14:textId="77777777" w:rsidTr="00E55FC1">
        <w:trPr>
          <w:trHeight w:val="411"/>
          <w:jc w:val="center"/>
        </w:trPr>
        <w:tc>
          <w:tcPr>
            <w:tcW w:w="4141" w:type="dxa"/>
            <w:tcBorders>
              <w:top w:val="single" w:sz="4" w:space="0" w:color="000000"/>
              <w:left w:val="single" w:sz="4" w:space="0" w:color="000000"/>
              <w:bottom w:val="single" w:sz="4" w:space="0" w:color="000000"/>
              <w:right w:val="single" w:sz="4" w:space="0" w:color="000000"/>
            </w:tcBorders>
          </w:tcPr>
          <w:p w14:paraId="026E0B87" w14:textId="77777777" w:rsidR="00AB7658" w:rsidRPr="00E55FC1" w:rsidRDefault="00AB7658" w:rsidP="00E55FC1">
            <w:pPr>
              <w:jc w:val="both"/>
              <w:rPr>
                <w:rFonts w:ascii="Times New Roman" w:hAnsi="Times New Roman" w:cs="Times New Roman"/>
                <w:sz w:val="20"/>
                <w:szCs w:val="20"/>
              </w:rPr>
            </w:pPr>
            <w:r w:rsidRPr="00E55FC1">
              <w:rPr>
                <w:rFonts w:ascii="Times New Roman" w:hAnsi="Times New Roman" w:cs="Times New Roman"/>
                <w:sz w:val="20"/>
                <w:szCs w:val="20"/>
              </w:rPr>
              <w:t xml:space="preserve">Aborda a temática de gênero e combate a Homofobia e a Transfobia </w:t>
            </w:r>
          </w:p>
        </w:tc>
        <w:tc>
          <w:tcPr>
            <w:tcW w:w="4318" w:type="dxa"/>
            <w:tcBorders>
              <w:top w:val="single" w:sz="4" w:space="0" w:color="000000"/>
              <w:left w:val="single" w:sz="4" w:space="0" w:color="000000"/>
              <w:bottom w:val="single" w:sz="4" w:space="0" w:color="000000"/>
              <w:right w:val="single" w:sz="4" w:space="0" w:color="000000"/>
            </w:tcBorders>
          </w:tcPr>
          <w:p w14:paraId="52BCE820" w14:textId="77777777" w:rsidR="00AB7658" w:rsidRPr="00E55FC1" w:rsidRDefault="00AB7658" w:rsidP="00E55FC1">
            <w:pPr>
              <w:jc w:val="both"/>
              <w:rPr>
                <w:rFonts w:ascii="Times New Roman" w:hAnsi="Times New Roman" w:cs="Times New Roman"/>
                <w:sz w:val="20"/>
                <w:szCs w:val="20"/>
              </w:rPr>
            </w:pPr>
            <w:r w:rsidRPr="00E55FC1">
              <w:rPr>
                <w:rFonts w:ascii="Times New Roman" w:hAnsi="Times New Roman" w:cs="Times New Roman"/>
                <w:sz w:val="20"/>
                <w:szCs w:val="20"/>
              </w:rPr>
              <w:t xml:space="preserve">(0) no capítulo analisado não é tratada a questão de gênero. </w:t>
            </w:r>
          </w:p>
        </w:tc>
      </w:tr>
      <w:tr w:rsidR="00AB7658" w:rsidRPr="0067352D" w14:paraId="7C772524" w14:textId="77777777" w:rsidTr="00E55FC1">
        <w:trPr>
          <w:trHeight w:val="411"/>
          <w:jc w:val="center"/>
        </w:trPr>
        <w:tc>
          <w:tcPr>
            <w:tcW w:w="4141" w:type="dxa"/>
            <w:tcBorders>
              <w:top w:val="single" w:sz="4" w:space="0" w:color="000000"/>
              <w:left w:val="single" w:sz="4" w:space="0" w:color="000000"/>
              <w:bottom w:val="single" w:sz="4" w:space="0" w:color="000000"/>
              <w:right w:val="single" w:sz="4" w:space="0" w:color="000000"/>
            </w:tcBorders>
          </w:tcPr>
          <w:p w14:paraId="12F38A2E" w14:textId="77777777" w:rsidR="00AB7658" w:rsidRPr="00E55FC1" w:rsidRDefault="00AB7658" w:rsidP="00E55FC1">
            <w:pPr>
              <w:jc w:val="both"/>
              <w:rPr>
                <w:rFonts w:ascii="Times New Roman" w:hAnsi="Times New Roman" w:cs="Times New Roman"/>
                <w:sz w:val="20"/>
                <w:szCs w:val="20"/>
              </w:rPr>
            </w:pPr>
            <w:r w:rsidRPr="00E55FC1">
              <w:rPr>
                <w:rFonts w:ascii="Times New Roman" w:hAnsi="Times New Roman" w:cs="Times New Roman"/>
                <w:sz w:val="20"/>
                <w:szCs w:val="20"/>
              </w:rPr>
              <w:t xml:space="preserve">Promove debates para a superação de toda forma de violência </w:t>
            </w:r>
          </w:p>
        </w:tc>
        <w:tc>
          <w:tcPr>
            <w:tcW w:w="4318" w:type="dxa"/>
            <w:tcBorders>
              <w:top w:val="single" w:sz="4" w:space="0" w:color="000000"/>
              <w:left w:val="single" w:sz="4" w:space="0" w:color="000000"/>
              <w:bottom w:val="single" w:sz="4" w:space="0" w:color="000000"/>
              <w:right w:val="single" w:sz="4" w:space="0" w:color="000000"/>
            </w:tcBorders>
          </w:tcPr>
          <w:p w14:paraId="2408B0E6" w14:textId="77777777" w:rsidR="00AB7658" w:rsidRPr="00E55FC1" w:rsidRDefault="00AB7658" w:rsidP="00E55FC1">
            <w:pPr>
              <w:jc w:val="both"/>
              <w:rPr>
                <w:rFonts w:ascii="Times New Roman" w:hAnsi="Times New Roman" w:cs="Times New Roman"/>
                <w:sz w:val="20"/>
                <w:szCs w:val="20"/>
              </w:rPr>
            </w:pPr>
            <w:r w:rsidRPr="00E55FC1">
              <w:rPr>
                <w:rFonts w:ascii="Times New Roman" w:hAnsi="Times New Roman" w:cs="Times New Roman"/>
                <w:sz w:val="20"/>
                <w:szCs w:val="20"/>
              </w:rPr>
              <w:t xml:space="preserve">(0) o tema violência também não é abordado neste capítulo </w:t>
            </w:r>
          </w:p>
        </w:tc>
      </w:tr>
      <w:tr w:rsidR="00AB7658" w:rsidRPr="0067352D" w14:paraId="36782E01" w14:textId="77777777" w:rsidTr="00E55FC1">
        <w:trPr>
          <w:trHeight w:val="488"/>
          <w:jc w:val="center"/>
        </w:trPr>
        <w:tc>
          <w:tcPr>
            <w:tcW w:w="4141" w:type="dxa"/>
            <w:tcBorders>
              <w:top w:val="single" w:sz="4" w:space="0" w:color="000000"/>
              <w:left w:val="single" w:sz="4" w:space="0" w:color="000000"/>
              <w:bottom w:val="single" w:sz="4" w:space="0" w:color="000000"/>
              <w:right w:val="single" w:sz="4" w:space="0" w:color="000000"/>
            </w:tcBorders>
          </w:tcPr>
          <w:p w14:paraId="01D8E220" w14:textId="77777777" w:rsidR="00AB7658" w:rsidRPr="00E55FC1" w:rsidRDefault="00AB7658" w:rsidP="00E55FC1">
            <w:pPr>
              <w:jc w:val="both"/>
              <w:rPr>
                <w:rFonts w:ascii="Times New Roman" w:hAnsi="Times New Roman" w:cs="Times New Roman"/>
                <w:sz w:val="20"/>
                <w:szCs w:val="20"/>
              </w:rPr>
            </w:pPr>
            <w:r w:rsidRPr="00E55FC1">
              <w:rPr>
                <w:rFonts w:ascii="Times New Roman" w:hAnsi="Times New Roman" w:cs="Times New Roman"/>
                <w:sz w:val="20"/>
                <w:szCs w:val="20"/>
              </w:rPr>
              <w:t xml:space="preserve">Promove educação e cultura em diretos humanos </w:t>
            </w:r>
          </w:p>
        </w:tc>
        <w:tc>
          <w:tcPr>
            <w:tcW w:w="4318" w:type="dxa"/>
            <w:tcBorders>
              <w:top w:val="single" w:sz="4" w:space="0" w:color="000000"/>
              <w:left w:val="single" w:sz="4" w:space="0" w:color="000000"/>
              <w:bottom w:val="single" w:sz="4" w:space="0" w:color="000000"/>
              <w:right w:val="single" w:sz="4" w:space="0" w:color="000000"/>
            </w:tcBorders>
          </w:tcPr>
          <w:p w14:paraId="78678577" w14:textId="77777777" w:rsidR="00AB7658" w:rsidRPr="00E55FC1" w:rsidRDefault="00AB7658" w:rsidP="00E55FC1">
            <w:pPr>
              <w:jc w:val="both"/>
              <w:rPr>
                <w:rFonts w:ascii="Times New Roman" w:hAnsi="Times New Roman" w:cs="Times New Roman"/>
                <w:sz w:val="20"/>
                <w:szCs w:val="20"/>
              </w:rPr>
            </w:pPr>
            <w:r w:rsidRPr="00E55FC1">
              <w:rPr>
                <w:rFonts w:ascii="Times New Roman" w:hAnsi="Times New Roman" w:cs="Times New Roman"/>
                <w:sz w:val="20"/>
                <w:szCs w:val="20"/>
              </w:rPr>
              <w:t xml:space="preserve">(3) no capítulo todo, como parte do tema transversal (drogas lícitas e ilícitas) </w:t>
            </w:r>
          </w:p>
        </w:tc>
      </w:tr>
      <w:tr w:rsidR="00AB7658" w:rsidRPr="0067352D" w14:paraId="1FDCBE93" w14:textId="77777777" w:rsidTr="00E55FC1">
        <w:trPr>
          <w:trHeight w:val="410"/>
          <w:jc w:val="center"/>
        </w:trPr>
        <w:tc>
          <w:tcPr>
            <w:tcW w:w="4141" w:type="dxa"/>
            <w:tcBorders>
              <w:top w:val="single" w:sz="4" w:space="0" w:color="000000"/>
              <w:left w:val="single" w:sz="4" w:space="0" w:color="000000"/>
              <w:bottom w:val="single" w:sz="4" w:space="0" w:color="000000"/>
              <w:right w:val="single" w:sz="4" w:space="0" w:color="000000"/>
            </w:tcBorders>
          </w:tcPr>
          <w:p w14:paraId="3B89AC03" w14:textId="77777777" w:rsidR="00AB7658" w:rsidRPr="00E55FC1" w:rsidRDefault="00AB7658" w:rsidP="00E55FC1">
            <w:pPr>
              <w:jc w:val="both"/>
              <w:rPr>
                <w:rFonts w:ascii="Times New Roman" w:hAnsi="Times New Roman" w:cs="Times New Roman"/>
                <w:sz w:val="20"/>
                <w:szCs w:val="20"/>
              </w:rPr>
            </w:pPr>
            <w:r w:rsidRPr="00E55FC1">
              <w:rPr>
                <w:rFonts w:ascii="Times New Roman" w:hAnsi="Times New Roman" w:cs="Times New Roman"/>
                <w:sz w:val="20"/>
                <w:szCs w:val="20"/>
              </w:rPr>
              <w:t xml:space="preserve">Incentiva a ação pedagógica voltada para o respeito e valorização da diversidade </w:t>
            </w:r>
          </w:p>
        </w:tc>
        <w:tc>
          <w:tcPr>
            <w:tcW w:w="4318" w:type="dxa"/>
            <w:tcBorders>
              <w:top w:val="single" w:sz="4" w:space="0" w:color="000000"/>
              <w:left w:val="single" w:sz="4" w:space="0" w:color="000000"/>
              <w:bottom w:val="single" w:sz="4" w:space="0" w:color="000000"/>
              <w:right w:val="single" w:sz="4" w:space="0" w:color="000000"/>
            </w:tcBorders>
          </w:tcPr>
          <w:p w14:paraId="2B98CC27" w14:textId="77777777" w:rsidR="00AB7658" w:rsidRPr="00E55FC1" w:rsidRDefault="00AB7658" w:rsidP="00E55FC1">
            <w:pPr>
              <w:jc w:val="both"/>
              <w:rPr>
                <w:rFonts w:ascii="Times New Roman" w:hAnsi="Times New Roman" w:cs="Times New Roman"/>
                <w:sz w:val="20"/>
                <w:szCs w:val="20"/>
              </w:rPr>
            </w:pPr>
            <w:r w:rsidRPr="00E55FC1">
              <w:rPr>
                <w:rFonts w:ascii="Times New Roman" w:hAnsi="Times New Roman" w:cs="Times New Roman"/>
                <w:sz w:val="20"/>
                <w:szCs w:val="20"/>
              </w:rPr>
              <w:t xml:space="preserve">(0) a questão da diversidade não é trabalhada. </w:t>
            </w:r>
          </w:p>
        </w:tc>
      </w:tr>
      <w:tr w:rsidR="00AB7658" w:rsidRPr="0067352D" w14:paraId="32AC47F2" w14:textId="77777777" w:rsidTr="00E55FC1">
        <w:trPr>
          <w:trHeight w:val="360"/>
          <w:jc w:val="center"/>
        </w:trPr>
        <w:tc>
          <w:tcPr>
            <w:tcW w:w="4141" w:type="dxa"/>
            <w:tcBorders>
              <w:top w:val="single" w:sz="4" w:space="0" w:color="000000"/>
              <w:left w:val="single" w:sz="4" w:space="0" w:color="000000"/>
              <w:bottom w:val="single" w:sz="4" w:space="0" w:color="000000"/>
              <w:right w:val="single" w:sz="4" w:space="0" w:color="000000"/>
            </w:tcBorders>
          </w:tcPr>
          <w:p w14:paraId="7287CF09" w14:textId="77777777" w:rsidR="00AB7658" w:rsidRPr="00E55FC1" w:rsidRDefault="00AB7658" w:rsidP="00E55FC1">
            <w:pPr>
              <w:jc w:val="both"/>
              <w:rPr>
                <w:rFonts w:ascii="Times New Roman" w:hAnsi="Times New Roman" w:cs="Times New Roman"/>
                <w:sz w:val="20"/>
                <w:szCs w:val="20"/>
              </w:rPr>
            </w:pPr>
            <w:r w:rsidRPr="00E55FC1">
              <w:rPr>
                <w:rFonts w:ascii="Times New Roman" w:hAnsi="Times New Roman" w:cs="Times New Roman"/>
                <w:sz w:val="20"/>
                <w:szCs w:val="20"/>
              </w:rPr>
              <w:t xml:space="preserve">Promove positivamente a imagem de afrodescendentes e dos povos do campo </w:t>
            </w:r>
          </w:p>
        </w:tc>
        <w:tc>
          <w:tcPr>
            <w:tcW w:w="4318" w:type="dxa"/>
            <w:tcBorders>
              <w:top w:val="single" w:sz="4" w:space="0" w:color="000000"/>
              <w:left w:val="single" w:sz="4" w:space="0" w:color="000000"/>
              <w:bottom w:val="single" w:sz="4" w:space="0" w:color="000000"/>
              <w:right w:val="single" w:sz="4" w:space="0" w:color="000000"/>
            </w:tcBorders>
          </w:tcPr>
          <w:p w14:paraId="5F1E90F7" w14:textId="77777777" w:rsidR="00AB7658" w:rsidRPr="00E55FC1" w:rsidRDefault="00AB7658" w:rsidP="00E55FC1">
            <w:pPr>
              <w:jc w:val="both"/>
              <w:rPr>
                <w:rFonts w:ascii="Times New Roman" w:hAnsi="Times New Roman" w:cs="Times New Roman"/>
                <w:sz w:val="20"/>
                <w:szCs w:val="20"/>
              </w:rPr>
            </w:pPr>
            <w:r w:rsidRPr="00E55FC1">
              <w:rPr>
                <w:rFonts w:ascii="Times New Roman" w:hAnsi="Times New Roman" w:cs="Times New Roman"/>
                <w:sz w:val="20"/>
                <w:szCs w:val="20"/>
              </w:rPr>
              <w:t xml:space="preserve">(0) não aborda </w:t>
            </w:r>
          </w:p>
        </w:tc>
      </w:tr>
      <w:tr w:rsidR="00AB7658" w:rsidRPr="0067352D" w14:paraId="476876D3" w14:textId="77777777" w:rsidTr="00E55FC1">
        <w:trPr>
          <w:trHeight w:val="437"/>
          <w:jc w:val="center"/>
        </w:trPr>
        <w:tc>
          <w:tcPr>
            <w:tcW w:w="4141" w:type="dxa"/>
            <w:tcBorders>
              <w:top w:val="single" w:sz="4" w:space="0" w:color="000000"/>
              <w:left w:val="single" w:sz="4" w:space="0" w:color="000000"/>
              <w:bottom w:val="single" w:sz="4" w:space="0" w:color="000000"/>
              <w:right w:val="single" w:sz="4" w:space="0" w:color="000000"/>
            </w:tcBorders>
          </w:tcPr>
          <w:p w14:paraId="1650DE31" w14:textId="77777777" w:rsidR="00AB7658" w:rsidRPr="00E55FC1" w:rsidRDefault="00AB7658" w:rsidP="00E55FC1">
            <w:pPr>
              <w:jc w:val="both"/>
              <w:rPr>
                <w:rFonts w:ascii="Times New Roman" w:hAnsi="Times New Roman" w:cs="Times New Roman"/>
                <w:sz w:val="20"/>
                <w:szCs w:val="20"/>
              </w:rPr>
            </w:pPr>
            <w:r w:rsidRPr="00E55FC1">
              <w:rPr>
                <w:rFonts w:ascii="Times New Roman" w:hAnsi="Times New Roman" w:cs="Times New Roman"/>
                <w:sz w:val="20"/>
                <w:szCs w:val="20"/>
              </w:rPr>
              <w:t xml:space="preserve">Promove positivamente a cultura e a história afro-brasileira e dos povos indígenas. </w:t>
            </w:r>
          </w:p>
        </w:tc>
        <w:tc>
          <w:tcPr>
            <w:tcW w:w="4318" w:type="dxa"/>
            <w:tcBorders>
              <w:top w:val="single" w:sz="4" w:space="0" w:color="000000"/>
              <w:left w:val="single" w:sz="4" w:space="0" w:color="000000"/>
              <w:bottom w:val="single" w:sz="4" w:space="0" w:color="000000"/>
              <w:right w:val="single" w:sz="4" w:space="0" w:color="000000"/>
            </w:tcBorders>
          </w:tcPr>
          <w:p w14:paraId="3768B805" w14:textId="77777777" w:rsidR="00AB7658" w:rsidRPr="00E55FC1" w:rsidRDefault="00AB7658" w:rsidP="00E55FC1">
            <w:pPr>
              <w:jc w:val="both"/>
              <w:rPr>
                <w:rFonts w:ascii="Times New Roman" w:hAnsi="Times New Roman" w:cs="Times New Roman"/>
                <w:sz w:val="20"/>
                <w:szCs w:val="20"/>
              </w:rPr>
            </w:pPr>
            <w:r w:rsidRPr="00E55FC1">
              <w:rPr>
                <w:rFonts w:ascii="Times New Roman" w:hAnsi="Times New Roman" w:cs="Times New Roman"/>
                <w:sz w:val="20"/>
                <w:szCs w:val="20"/>
              </w:rPr>
              <w:t xml:space="preserve">(0) não aborda </w:t>
            </w:r>
          </w:p>
        </w:tc>
      </w:tr>
      <w:tr w:rsidR="00AB7658" w:rsidRPr="0067352D" w14:paraId="450C51DF" w14:textId="77777777" w:rsidTr="00E55FC1">
        <w:trPr>
          <w:trHeight w:val="387"/>
          <w:jc w:val="center"/>
        </w:trPr>
        <w:tc>
          <w:tcPr>
            <w:tcW w:w="4141" w:type="dxa"/>
            <w:tcBorders>
              <w:top w:val="single" w:sz="4" w:space="0" w:color="000000"/>
              <w:left w:val="single" w:sz="4" w:space="0" w:color="000000"/>
              <w:bottom w:val="single" w:sz="4" w:space="0" w:color="000000"/>
              <w:right w:val="single" w:sz="4" w:space="0" w:color="000000"/>
            </w:tcBorders>
          </w:tcPr>
          <w:p w14:paraId="0DA362C8" w14:textId="77777777" w:rsidR="00AB7658" w:rsidRPr="00E55FC1" w:rsidRDefault="00AB7658" w:rsidP="00E55FC1">
            <w:pPr>
              <w:jc w:val="both"/>
              <w:rPr>
                <w:rFonts w:ascii="Times New Roman" w:hAnsi="Times New Roman" w:cs="Times New Roman"/>
                <w:sz w:val="20"/>
                <w:szCs w:val="20"/>
              </w:rPr>
            </w:pPr>
            <w:r w:rsidRPr="00E55FC1">
              <w:rPr>
                <w:rFonts w:ascii="Times New Roman" w:hAnsi="Times New Roman" w:cs="Times New Roman"/>
                <w:sz w:val="20"/>
                <w:szCs w:val="20"/>
              </w:rPr>
              <w:t xml:space="preserve">Aborda a temática das relações ético raciais, do preconceito, discriminação e violência. </w:t>
            </w:r>
          </w:p>
        </w:tc>
        <w:tc>
          <w:tcPr>
            <w:tcW w:w="4318" w:type="dxa"/>
            <w:tcBorders>
              <w:top w:val="single" w:sz="4" w:space="0" w:color="000000"/>
              <w:left w:val="single" w:sz="4" w:space="0" w:color="000000"/>
              <w:bottom w:val="single" w:sz="4" w:space="0" w:color="000000"/>
              <w:right w:val="single" w:sz="4" w:space="0" w:color="000000"/>
            </w:tcBorders>
          </w:tcPr>
          <w:p w14:paraId="50115C3C" w14:textId="77777777" w:rsidR="00AB7658" w:rsidRPr="00E55FC1" w:rsidRDefault="00AB7658" w:rsidP="00E55FC1">
            <w:pPr>
              <w:jc w:val="both"/>
              <w:rPr>
                <w:rFonts w:ascii="Times New Roman" w:hAnsi="Times New Roman" w:cs="Times New Roman"/>
                <w:sz w:val="20"/>
                <w:szCs w:val="20"/>
              </w:rPr>
            </w:pPr>
            <w:r w:rsidRPr="00E55FC1">
              <w:rPr>
                <w:rFonts w:ascii="Times New Roman" w:hAnsi="Times New Roman" w:cs="Times New Roman"/>
                <w:sz w:val="20"/>
                <w:szCs w:val="20"/>
              </w:rPr>
              <w:t xml:space="preserve">(0) não aborda </w:t>
            </w:r>
          </w:p>
        </w:tc>
      </w:tr>
    </w:tbl>
    <w:p w14:paraId="04ADBD52" w14:textId="77777777" w:rsidR="00AB7658" w:rsidRPr="00E55FC1" w:rsidRDefault="00AB7658" w:rsidP="00E55FC1">
      <w:pPr>
        <w:spacing w:after="0" w:line="240" w:lineRule="auto"/>
        <w:jc w:val="center"/>
        <w:rPr>
          <w:rFonts w:ascii="Times New Roman" w:hAnsi="Times New Roman" w:cs="Times New Roman"/>
          <w:sz w:val="20"/>
          <w:szCs w:val="20"/>
        </w:rPr>
      </w:pPr>
      <w:r w:rsidRPr="00E55FC1">
        <w:rPr>
          <w:rFonts w:ascii="Times New Roman" w:hAnsi="Times New Roman" w:cs="Times New Roman"/>
          <w:sz w:val="20"/>
          <w:szCs w:val="20"/>
        </w:rPr>
        <w:t>Fonte: Dados da pesquisa</w:t>
      </w:r>
    </w:p>
    <w:p w14:paraId="18449615" w14:textId="77777777" w:rsidR="00AB7658" w:rsidRDefault="00AB7658" w:rsidP="00E55FC1">
      <w:pPr>
        <w:spacing w:after="0"/>
      </w:pPr>
    </w:p>
    <w:p w14:paraId="3B076A86" w14:textId="2AEB6C00" w:rsidR="00061599" w:rsidRDefault="00AB7658" w:rsidP="00E86000">
      <w:pPr>
        <w:spacing w:after="0" w:line="240" w:lineRule="auto"/>
        <w:ind w:firstLine="708"/>
        <w:jc w:val="both"/>
        <w:rPr>
          <w:rFonts w:ascii="Times New Roman" w:hAnsi="Times New Roman" w:cs="Times New Roman"/>
          <w:sz w:val="24"/>
          <w:szCs w:val="24"/>
        </w:rPr>
      </w:pPr>
      <w:r w:rsidRPr="0067352D">
        <w:rPr>
          <w:rFonts w:ascii="Times New Roman" w:hAnsi="Times New Roman" w:cs="Times New Roman"/>
          <w:sz w:val="24"/>
          <w:szCs w:val="24"/>
        </w:rPr>
        <w:t>Co</w:t>
      </w:r>
      <w:r w:rsidR="00E147B5">
        <w:rPr>
          <w:rFonts w:ascii="Times New Roman" w:hAnsi="Times New Roman" w:cs="Times New Roman"/>
          <w:sz w:val="24"/>
          <w:szCs w:val="24"/>
        </w:rPr>
        <w:t xml:space="preserve">nforme os resultados do quadro </w:t>
      </w:r>
      <w:r w:rsidR="0067352D" w:rsidRPr="0067352D">
        <w:rPr>
          <w:rFonts w:ascii="Times New Roman" w:hAnsi="Times New Roman" w:cs="Times New Roman"/>
          <w:sz w:val="24"/>
          <w:szCs w:val="24"/>
        </w:rPr>
        <w:t>3</w:t>
      </w:r>
      <w:r w:rsidRPr="0067352D">
        <w:rPr>
          <w:rFonts w:ascii="Times New Roman" w:hAnsi="Times New Roman" w:cs="Times New Roman"/>
          <w:sz w:val="24"/>
          <w:szCs w:val="24"/>
        </w:rPr>
        <w:t xml:space="preserve">, na unidade analisada para a formação do cidadão, verificou-se que vários temas são irrelevantes, ou seja, não são abordados no Livro Didático de Química. </w:t>
      </w:r>
      <w:r w:rsidR="00061599" w:rsidRPr="0023524F">
        <w:rPr>
          <w:rFonts w:ascii="Times New Roman" w:hAnsi="Times New Roman" w:cs="Times New Roman"/>
          <w:sz w:val="24"/>
          <w:szCs w:val="24"/>
          <w:highlight w:val="yellow"/>
        </w:rPr>
        <w:t xml:space="preserve">Esse fato pode levar o aluno a construir concepções errôneas da ciência, </w:t>
      </w:r>
      <w:r w:rsidR="0023524F" w:rsidRPr="0023524F">
        <w:rPr>
          <w:rFonts w:ascii="Times New Roman" w:hAnsi="Times New Roman" w:cs="Times New Roman"/>
          <w:sz w:val="24"/>
          <w:szCs w:val="24"/>
          <w:highlight w:val="yellow"/>
        </w:rPr>
        <w:t xml:space="preserve">como </w:t>
      </w:r>
      <w:r w:rsidR="00061599" w:rsidRPr="0023524F">
        <w:rPr>
          <w:rFonts w:ascii="Times New Roman" w:hAnsi="Times New Roman" w:cs="Times New Roman"/>
          <w:sz w:val="24"/>
          <w:szCs w:val="24"/>
          <w:highlight w:val="yellow"/>
        </w:rPr>
        <w:t>por exemplo,</w:t>
      </w:r>
      <w:r w:rsidR="0023524F" w:rsidRPr="0023524F">
        <w:rPr>
          <w:rFonts w:ascii="Times New Roman" w:hAnsi="Times New Roman" w:cs="Times New Roman"/>
          <w:sz w:val="24"/>
          <w:szCs w:val="24"/>
          <w:highlight w:val="yellow"/>
        </w:rPr>
        <w:t xml:space="preserve"> entendê-la como um produto pronto e acabado, não saber </w:t>
      </w:r>
      <w:r w:rsidR="0023524F">
        <w:rPr>
          <w:rFonts w:ascii="Times New Roman" w:hAnsi="Times New Roman" w:cs="Times New Roman"/>
          <w:sz w:val="24"/>
          <w:szCs w:val="24"/>
          <w:highlight w:val="yellow"/>
        </w:rPr>
        <w:t xml:space="preserve">que </w:t>
      </w:r>
      <w:r w:rsidR="0023524F" w:rsidRPr="0023524F">
        <w:rPr>
          <w:rFonts w:ascii="Times New Roman" w:hAnsi="Times New Roman" w:cs="Times New Roman"/>
          <w:sz w:val="24"/>
          <w:szCs w:val="24"/>
          <w:highlight w:val="yellow"/>
        </w:rPr>
        <w:t>interesses políticos, econômicos</w:t>
      </w:r>
      <w:r w:rsidR="0023524F">
        <w:rPr>
          <w:rFonts w:ascii="Times New Roman" w:hAnsi="Times New Roman" w:cs="Times New Roman"/>
          <w:sz w:val="24"/>
          <w:szCs w:val="24"/>
          <w:highlight w:val="yellow"/>
        </w:rPr>
        <w:t>, sociais</w:t>
      </w:r>
      <w:r w:rsidR="0023524F" w:rsidRPr="0023524F">
        <w:rPr>
          <w:rFonts w:ascii="Times New Roman" w:hAnsi="Times New Roman" w:cs="Times New Roman"/>
          <w:sz w:val="24"/>
          <w:szCs w:val="24"/>
          <w:highlight w:val="yellow"/>
        </w:rPr>
        <w:t xml:space="preserve"> e conflitos </w:t>
      </w:r>
      <w:r w:rsidR="0023524F">
        <w:rPr>
          <w:rFonts w:ascii="Times New Roman" w:hAnsi="Times New Roman" w:cs="Times New Roman"/>
          <w:sz w:val="24"/>
          <w:szCs w:val="24"/>
          <w:highlight w:val="yellow"/>
        </w:rPr>
        <w:t xml:space="preserve">também </w:t>
      </w:r>
      <w:r w:rsidR="0023524F" w:rsidRPr="0023524F">
        <w:rPr>
          <w:rFonts w:ascii="Times New Roman" w:hAnsi="Times New Roman" w:cs="Times New Roman"/>
          <w:sz w:val="24"/>
          <w:szCs w:val="24"/>
          <w:highlight w:val="yellow"/>
        </w:rPr>
        <w:t>perme</w:t>
      </w:r>
      <w:r w:rsidR="0023524F">
        <w:rPr>
          <w:rFonts w:ascii="Times New Roman" w:hAnsi="Times New Roman" w:cs="Times New Roman"/>
          <w:sz w:val="24"/>
          <w:szCs w:val="24"/>
          <w:highlight w:val="yellow"/>
        </w:rPr>
        <w:t xml:space="preserve">iam </w:t>
      </w:r>
      <w:r w:rsidR="0023524F" w:rsidRPr="0023524F">
        <w:rPr>
          <w:rFonts w:ascii="Times New Roman" w:hAnsi="Times New Roman" w:cs="Times New Roman"/>
          <w:sz w:val="24"/>
          <w:szCs w:val="24"/>
          <w:highlight w:val="yellow"/>
        </w:rPr>
        <w:t>o desenvolvimento científico, entre outros.</w:t>
      </w:r>
    </w:p>
    <w:p w14:paraId="1A3E6C50" w14:textId="02316E6A" w:rsidR="00AB7658" w:rsidRPr="0067352D" w:rsidRDefault="0023524F" w:rsidP="00E86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O</w:t>
      </w:r>
      <w:r w:rsidR="00AB7658" w:rsidRPr="0067352D">
        <w:rPr>
          <w:rFonts w:ascii="Times New Roman" w:hAnsi="Times New Roman" w:cs="Times New Roman"/>
          <w:sz w:val="24"/>
          <w:szCs w:val="24"/>
        </w:rPr>
        <w:t xml:space="preserve"> único assunto que teve o critério – </w:t>
      </w:r>
      <w:r w:rsidR="00AB7658" w:rsidRPr="0067352D">
        <w:rPr>
          <w:rFonts w:ascii="Times New Roman" w:hAnsi="Times New Roman" w:cs="Times New Roman"/>
          <w:i/>
          <w:sz w:val="24"/>
          <w:szCs w:val="24"/>
        </w:rPr>
        <w:t xml:space="preserve">muito relevante </w:t>
      </w:r>
      <w:r w:rsidR="00AB7658" w:rsidRPr="0067352D">
        <w:rPr>
          <w:rFonts w:ascii="Times New Roman" w:hAnsi="Times New Roman" w:cs="Times New Roman"/>
          <w:sz w:val="24"/>
          <w:szCs w:val="24"/>
        </w:rPr>
        <w:t xml:space="preserve">foi o de promover a educação e cultura em direitos humanos a partir do </w:t>
      </w:r>
      <w:r w:rsidR="00AB7658" w:rsidRPr="0023524F">
        <w:rPr>
          <w:rFonts w:ascii="Times New Roman" w:hAnsi="Times New Roman" w:cs="Times New Roman"/>
          <w:i/>
          <w:iCs/>
          <w:sz w:val="24"/>
          <w:szCs w:val="24"/>
        </w:rPr>
        <w:t>tema transversal de dro</w:t>
      </w:r>
      <w:r w:rsidR="00E147B5" w:rsidRPr="0023524F">
        <w:rPr>
          <w:rFonts w:ascii="Times New Roman" w:hAnsi="Times New Roman" w:cs="Times New Roman"/>
          <w:i/>
          <w:iCs/>
          <w:sz w:val="24"/>
          <w:szCs w:val="24"/>
        </w:rPr>
        <w:t>gas lícitas e ilícitas</w:t>
      </w:r>
      <w:r w:rsidR="00E147B5">
        <w:rPr>
          <w:rFonts w:ascii="Times New Roman" w:hAnsi="Times New Roman" w:cs="Times New Roman"/>
          <w:sz w:val="24"/>
          <w:szCs w:val="24"/>
        </w:rPr>
        <w:t xml:space="preserve">, quadro </w:t>
      </w:r>
      <w:r w:rsidR="0067352D" w:rsidRPr="0067352D">
        <w:rPr>
          <w:rFonts w:ascii="Times New Roman" w:hAnsi="Times New Roman" w:cs="Times New Roman"/>
          <w:sz w:val="24"/>
          <w:szCs w:val="24"/>
        </w:rPr>
        <w:t>3</w:t>
      </w:r>
      <w:r w:rsidR="00AB7658" w:rsidRPr="0067352D">
        <w:rPr>
          <w:rFonts w:ascii="Times New Roman" w:hAnsi="Times New Roman" w:cs="Times New Roman"/>
          <w:sz w:val="24"/>
          <w:szCs w:val="24"/>
        </w:rPr>
        <w:t>.</w:t>
      </w:r>
      <w:r>
        <w:rPr>
          <w:rFonts w:ascii="Times New Roman" w:hAnsi="Times New Roman" w:cs="Times New Roman"/>
          <w:sz w:val="24"/>
          <w:szCs w:val="24"/>
        </w:rPr>
        <w:t xml:space="preserve"> </w:t>
      </w:r>
      <w:r w:rsidRPr="0023524F">
        <w:rPr>
          <w:rFonts w:ascii="Times New Roman" w:hAnsi="Times New Roman" w:cs="Times New Roman"/>
          <w:sz w:val="24"/>
          <w:szCs w:val="24"/>
          <w:highlight w:val="yellow"/>
        </w:rPr>
        <w:t>Esse é um ponto positivo do LD, no qual o professor pode explorar com os seus alunos</w:t>
      </w:r>
      <w:r>
        <w:rPr>
          <w:rFonts w:ascii="Times New Roman" w:hAnsi="Times New Roman" w:cs="Times New Roman"/>
          <w:sz w:val="24"/>
          <w:szCs w:val="24"/>
          <w:highlight w:val="yellow"/>
        </w:rPr>
        <w:t xml:space="preserve"> por meio de diálogos, questionamentos que os</w:t>
      </w:r>
      <w:r w:rsidRPr="0023524F">
        <w:rPr>
          <w:rFonts w:ascii="Times New Roman" w:hAnsi="Times New Roman" w:cs="Times New Roman"/>
          <w:sz w:val="24"/>
          <w:szCs w:val="24"/>
          <w:highlight w:val="yellow"/>
        </w:rPr>
        <w:t xml:space="preserve"> instig</w:t>
      </w:r>
      <w:r>
        <w:rPr>
          <w:rFonts w:ascii="Times New Roman" w:hAnsi="Times New Roman" w:cs="Times New Roman"/>
          <w:sz w:val="24"/>
          <w:szCs w:val="24"/>
          <w:highlight w:val="yellow"/>
        </w:rPr>
        <w:t xml:space="preserve">ue </w:t>
      </w:r>
      <w:r w:rsidRPr="0023524F">
        <w:rPr>
          <w:rFonts w:ascii="Times New Roman" w:hAnsi="Times New Roman" w:cs="Times New Roman"/>
          <w:sz w:val="24"/>
          <w:szCs w:val="24"/>
          <w:highlight w:val="yellow"/>
        </w:rPr>
        <w:t>a pensar, refletir e entender, por exemplo, os seus direitos, deveres</w:t>
      </w:r>
      <w:r>
        <w:rPr>
          <w:rFonts w:ascii="Times New Roman" w:hAnsi="Times New Roman" w:cs="Times New Roman"/>
          <w:sz w:val="24"/>
          <w:szCs w:val="24"/>
        </w:rPr>
        <w:t>.</w:t>
      </w:r>
    </w:p>
    <w:p w14:paraId="67CDF3E1" w14:textId="75F06B66" w:rsidR="00AB7658" w:rsidRPr="0067352D" w:rsidRDefault="00AB7658" w:rsidP="00E86000">
      <w:pPr>
        <w:spacing w:after="0" w:line="240" w:lineRule="auto"/>
        <w:ind w:firstLine="708"/>
        <w:jc w:val="both"/>
        <w:rPr>
          <w:rFonts w:ascii="Times New Roman" w:hAnsi="Times New Roman" w:cs="Times New Roman"/>
          <w:sz w:val="24"/>
          <w:szCs w:val="24"/>
        </w:rPr>
      </w:pPr>
      <w:r w:rsidRPr="0067352D">
        <w:rPr>
          <w:rFonts w:ascii="Times New Roman" w:hAnsi="Times New Roman" w:cs="Times New Roman"/>
          <w:sz w:val="24"/>
          <w:szCs w:val="24"/>
        </w:rPr>
        <w:t xml:space="preserve">Nos critérios eliminatórios e específicos para a disciplina de química, constatou-se que a maioria tem </w:t>
      </w:r>
      <w:r w:rsidRPr="0023524F">
        <w:rPr>
          <w:rFonts w:ascii="Times New Roman" w:hAnsi="Times New Roman" w:cs="Times New Roman"/>
          <w:i/>
          <w:iCs/>
          <w:sz w:val="24"/>
          <w:szCs w:val="24"/>
        </w:rPr>
        <w:t>muita relevância</w:t>
      </w:r>
      <w:r w:rsidRPr="0067352D">
        <w:rPr>
          <w:rFonts w:ascii="Times New Roman" w:hAnsi="Times New Roman" w:cs="Times New Roman"/>
          <w:sz w:val="24"/>
          <w:szCs w:val="24"/>
        </w:rPr>
        <w:t xml:space="preserve"> na unidade analisada, conforme os </w:t>
      </w:r>
      <w:r w:rsidR="00E147B5">
        <w:rPr>
          <w:rFonts w:ascii="Times New Roman" w:hAnsi="Times New Roman" w:cs="Times New Roman"/>
          <w:sz w:val="24"/>
          <w:szCs w:val="24"/>
        </w:rPr>
        <w:t xml:space="preserve">resultados </w:t>
      </w:r>
      <w:r w:rsidR="0023524F">
        <w:rPr>
          <w:rFonts w:ascii="Times New Roman" w:hAnsi="Times New Roman" w:cs="Times New Roman"/>
          <w:sz w:val="24"/>
          <w:szCs w:val="24"/>
        </w:rPr>
        <w:t>d</w:t>
      </w:r>
      <w:r w:rsidR="00E147B5">
        <w:rPr>
          <w:rFonts w:ascii="Times New Roman" w:hAnsi="Times New Roman" w:cs="Times New Roman"/>
          <w:sz w:val="24"/>
          <w:szCs w:val="24"/>
        </w:rPr>
        <w:t xml:space="preserve">o quadro </w:t>
      </w:r>
      <w:r w:rsidR="0067352D">
        <w:rPr>
          <w:rFonts w:ascii="Times New Roman" w:hAnsi="Times New Roman" w:cs="Times New Roman"/>
          <w:sz w:val="24"/>
          <w:szCs w:val="24"/>
        </w:rPr>
        <w:t>4</w:t>
      </w:r>
      <w:r w:rsidRPr="0067352D">
        <w:rPr>
          <w:rFonts w:ascii="Times New Roman" w:hAnsi="Times New Roman" w:cs="Times New Roman"/>
          <w:sz w:val="24"/>
          <w:szCs w:val="24"/>
        </w:rPr>
        <w:t>.</w:t>
      </w:r>
    </w:p>
    <w:p w14:paraId="6311EF21" w14:textId="77777777" w:rsidR="00AB7658" w:rsidRPr="00E147B5" w:rsidRDefault="00AB7658" w:rsidP="00E147B5">
      <w:pPr>
        <w:spacing w:after="0" w:line="240" w:lineRule="auto"/>
        <w:rPr>
          <w:rFonts w:ascii="Times New Roman" w:hAnsi="Times New Roman" w:cs="Times New Roman"/>
          <w:sz w:val="24"/>
          <w:szCs w:val="24"/>
        </w:rPr>
      </w:pPr>
    </w:p>
    <w:p w14:paraId="420FB083" w14:textId="359731CE" w:rsidR="00AB7658" w:rsidRPr="00E147B5" w:rsidRDefault="00AB7658" w:rsidP="00E147B5">
      <w:pPr>
        <w:spacing w:after="0"/>
        <w:jc w:val="center"/>
        <w:rPr>
          <w:sz w:val="24"/>
          <w:szCs w:val="24"/>
        </w:rPr>
      </w:pPr>
      <w:r w:rsidRPr="00E147B5">
        <w:rPr>
          <w:rFonts w:ascii="Times New Roman" w:hAnsi="Times New Roman" w:cs="Times New Roman"/>
          <w:sz w:val="24"/>
          <w:szCs w:val="24"/>
        </w:rPr>
        <w:t>Q</w:t>
      </w:r>
      <w:r w:rsidR="00E147B5" w:rsidRPr="00E147B5">
        <w:rPr>
          <w:rFonts w:ascii="Times New Roman" w:hAnsi="Times New Roman" w:cs="Times New Roman"/>
          <w:sz w:val="24"/>
          <w:szCs w:val="24"/>
        </w:rPr>
        <w:t xml:space="preserve">uadro </w:t>
      </w:r>
      <w:r w:rsidR="0067352D" w:rsidRPr="00E147B5">
        <w:rPr>
          <w:rFonts w:ascii="Times New Roman" w:hAnsi="Times New Roman" w:cs="Times New Roman"/>
          <w:sz w:val="24"/>
          <w:szCs w:val="24"/>
        </w:rPr>
        <w:t>4</w:t>
      </w:r>
      <w:r w:rsidR="00E147B5" w:rsidRPr="00E147B5">
        <w:rPr>
          <w:rFonts w:ascii="Times New Roman" w:hAnsi="Times New Roman" w:cs="Times New Roman"/>
          <w:sz w:val="24"/>
          <w:szCs w:val="24"/>
        </w:rPr>
        <w:t xml:space="preserve"> - A</w:t>
      </w:r>
      <w:r w:rsidRPr="00E147B5">
        <w:rPr>
          <w:rFonts w:ascii="Times New Roman" w:hAnsi="Times New Roman" w:cs="Times New Roman"/>
          <w:sz w:val="24"/>
          <w:szCs w:val="24"/>
        </w:rPr>
        <w:t>spectos gerais analisados no Livro Didático</w:t>
      </w:r>
    </w:p>
    <w:tbl>
      <w:tblPr>
        <w:tblStyle w:val="TableGrid"/>
        <w:tblW w:w="8911" w:type="dxa"/>
        <w:jc w:val="center"/>
        <w:tblInd w:w="0" w:type="dxa"/>
        <w:tblCellMar>
          <w:top w:w="10" w:type="dxa"/>
          <w:left w:w="107" w:type="dxa"/>
          <w:right w:w="53" w:type="dxa"/>
        </w:tblCellMar>
        <w:tblLook w:val="04A0" w:firstRow="1" w:lastRow="0" w:firstColumn="1" w:lastColumn="0" w:noHBand="0" w:noVBand="1"/>
      </w:tblPr>
      <w:tblGrid>
        <w:gridCol w:w="4036"/>
        <w:gridCol w:w="4875"/>
      </w:tblGrid>
      <w:tr w:rsidR="00AB7658" w14:paraId="37A6E5AB" w14:textId="77777777" w:rsidTr="00E147B5">
        <w:trPr>
          <w:trHeight w:val="891"/>
          <w:jc w:val="center"/>
        </w:trPr>
        <w:tc>
          <w:tcPr>
            <w:tcW w:w="403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EF35E2A" w14:textId="77777777" w:rsidR="00AB7658" w:rsidRPr="0041251C" w:rsidRDefault="00AB7658" w:rsidP="00E147B5">
            <w:pPr>
              <w:rPr>
                <w:rFonts w:ascii="Times New Roman" w:hAnsi="Times New Roman" w:cs="Times New Roman"/>
                <w:sz w:val="20"/>
                <w:szCs w:val="20"/>
              </w:rPr>
            </w:pPr>
            <w:r w:rsidRPr="0041251C">
              <w:rPr>
                <w:rFonts w:ascii="Times New Roman" w:hAnsi="Times New Roman" w:cs="Times New Roman"/>
                <w:b/>
                <w:sz w:val="20"/>
                <w:szCs w:val="20"/>
              </w:rPr>
              <w:t>CRITÉRIOS ELIMINATÓRIOS</w:t>
            </w:r>
            <w:r>
              <w:rPr>
                <w:rFonts w:ascii="Times New Roman" w:hAnsi="Times New Roman" w:cs="Times New Roman"/>
                <w:b/>
                <w:sz w:val="20"/>
                <w:szCs w:val="20"/>
              </w:rPr>
              <w:t xml:space="preserve"> E</w:t>
            </w:r>
            <w:r w:rsidRPr="0041251C">
              <w:rPr>
                <w:rFonts w:ascii="Times New Roman" w:hAnsi="Times New Roman" w:cs="Times New Roman"/>
                <w:b/>
                <w:sz w:val="20"/>
                <w:szCs w:val="20"/>
              </w:rPr>
              <w:t xml:space="preserve">SPECÍFICOS PARA O COMPONENTE </w:t>
            </w:r>
            <w:r>
              <w:rPr>
                <w:rFonts w:ascii="Times New Roman" w:hAnsi="Times New Roman" w:cs="Times New Roman"/>
                <w:b/>
                <w:sz w:val="20"/>
                <w:szCs w:val="20"/>
              </w:rPr>
              <w:t>C</w:t>
            </w:r>
            <w:r w:rsidRPr="0041251C">
              <w:rPr>
                <w:rFonts w:ascii="Times New Roman" w:hAnsi="Times New Roman" w:cs="Times New Roman"/>
                <w:b/>
                <w:sz w:val="20"/>
                <w:szCs w:val="20"/>
              </w:rPr>
              <w:t xml:space="preserve">URRICULAR DA DISCIPLINA DE QUÍMICA </w:t>
            </w:r>
          </w:p>
        </w:tc>
        <w:tc>
          <w:tcPr>
            <w:tcW w:w="487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9706387" w14:textId="77777777" w:rsidR="00AB7658" w:rsidRPr="0041251C" w:rsidRDefault="00AB7658" w:rsidP="00E147B5">
            <w:pPr>
              <w:jc w:val="center"/>
              <w:rPr>
                <w:rFonts w:ascii="Times New Roman" w:hAnsi="Times New Roman" w:cs="Times New Roman"/>
                <w:sz w:val="20"/>
                <w:szCs w:val="20"/>
              </w:rPr>
            </w:pPr>
            <w:r w:rsidRPr="0041251C">
              <w:rPr>
                <w:rFonts w:ascii="Times New Roman" w:hAnsi="Times New Roman" w:cs="Times New Roman"/>
                <w:b/>
                <w:sz w:val="20"/>
                <w:szCs w:val="20"/>
              </w:rPr>
              <w:t>RELEVÂNCIA / JUSTIFICATIVA</w:t>
            </w:r>
          </w:p>
        </w:tc>
      </w:tr>
      <w:tr w:rsidR="00AB7658" w14:paraId="3EF73F9B" w14:textId="77777777" w:rsidTr="00E147B5">
        <w:trPr>
          <w:trHeight w:val="325"/>
          <w:jc w:val="center"/>
        </w:trPr>
        <w:tc>
          <w:tcPr>
            <w:tcW w:w="4036" w:type="dxa"/>
            <w:tcBorders>
              <w:top w:val="single" w:sz="4" w:space="0" w:color="000000"/>
              <w:left w:val="single" w:sz="4" w:space="0" w:color="000000"/>
              <w:bottom w:val="single" w:sz="4" w:space="0" w:color="000000"/>
              <w:right w:val="single" w:sz="4" w:space="0" w:color="000000"/>
            </w:tcBorders>
          </w:tcPr>
          <w:p w14:paraId="18C5B0BB" w14:textId="77777777" w:rsidR="00AB7658" w:rsidRPr="0041251C" w:rsidRDefault="00AB7658" w:rsidP="00E147B5">
            <w:pPr>
              <w:jc w:val="both"/>
              <w:rPr>
                <w:rFonts w:ascii="Times New Roman" w:hAnsi="Times New Roman" w:cs="Times New Roman"/>
                <w:sz w:val="20"/>
                <w:szCs w:val="20"/>
              </w:rPr>
            </w:pPr>
            <w:r w:rsidRPr="0041251C">
              <w:rPr>
                <w:rFonts w:ascii="Times New Roman" w:hAnsi="Times New Roman" w:cs="Times New Roman"/>
                <w:sz w:val="20"/>
                <w:szCs w:val="20"/>
              </w:rPr>
              <w:lastRenderedPageBreak/>
              <w:t xml:space="preserve">Apresenta a química como ciência da natureza humana </w:t>
            </w:r>
          </w:p>
        </w:tc>
        <w:tc>
          <w:tcPr>
            <w:tcW w:w="4875" w:type="dxa"/>
            <w:tcBorders>
              <w:top w:val="single" w:sz="4" w:space="0" w:color="000000"/>
              <w:left w:val="single" w:sz="4" w:space="0" w:color="000000"/>
              <w:bottom w:val="single" w:sz="4" w:space="0" w:color="000000"/>
              <w:right w:val="single" w:sz="4" w:space="0" w:color="000000"/>
            </w:tcBorders>
          </w:tcPr>
          <w:p w14:paraId="7319C714" w14:textId="77777777" w:rsidR="00AB7658" w:rsidRPr="0041251C" w:rsidRDefault="00AB7658" w:rsidP="00E147B5">
            <w:pPr>
              <w:jc w:val="both"/>
              <w:rPr>
                <w:rFonts w:ascii="Times New Roman" w:hAnsi="Times New Roman" w:cs="Times New Roman"/>
                <w:sz w:val="20"/>
                <w:szCs w:val="20"/>
              </w:rPr>
            </w:pPr>
            <w:r w:rsidRPr="0041251C">
              <w:rPr>
                <w:rFonts w:ascii="Times New Roman" w:hAnsi="Times New Roman" w:cs="Times New Roman"/>
                <w:sz w:val="20"/>
                <w:szCs w:val="20"/>
              </w:rPr>
              <w:t xml:space="preserve">(3) sim </w:t>
            </w:r>
          </w:p>
        </w:tc>
      </w:tr>
      <w:tr w:rsidR="00AB7658" w14:paraId="426AD653" w14:textId="77777777" w:rsidTr="00E147B5">
        <w:trPr>
          <w:trHeight w:val="319"/>
          <w:jc w:val="center"/>
        </w:trPr>
        <w:tc>
          <w:tcPr>
            <w:tcW w:w="4036" w:type="dxa"/>
            <w:tcBorders>
              <w:top w:val="single" w:sz="4" w:space="0" w:color="000000"/>
              <w:left w:val="single" w:sz="4" w:space="0" w:color="000000"/>
              <w:bottom w:val="single" w:sz="4" w:space="0" w:color="000000"/>
              <w:right w:val="single" w:sz="4" w:space="0" w:color="000000"/>
            </w:tcBorders>
          </w:tcPr>
          <w:p w14:paraId="2E4FE22B" w14:textId="77777777" w:rsidR="00AB7658" w:rsidRPr="0041251C" w:rsidRDefault="00AB7658" w:rsidP="00E147B5">
            <w:pPr>
              <w:jc w:val="both"/>
              <w:rPr>
                <w:rFonts w:ascii="Times New Roman" w:hAnsi="Times New Roman" w:cs="Times New Roman"/>
                <w:sz w:val="20"/>
                <w:szCs w:val="20"/>
              </w:rPr>
            </w:pPr>
            <w:r w:rsidRPr="0041251C">
              <w:rPr>
                <w:rFonts w:ascii="Times New Roman" w:hAnsi="Times New Roman" w:cs="Times New Roman"/>
                <w:sz w:val="20"/>
                <w:szCs w:val="20"/>
              </w:rPr>
              <w:t xml:space="preserve">Aborda dimensão ambiental dos problemas contemporâneos </w:t>
            </w:r>
          </w:p>
        </w:tc>
        <w:tc>
          <w:tcPr>
            <w:tcW w:w="4875" w:type="dxa"/>
            <w:tcBorders>
              <w:top w:val="single" w:sz="4" w:space="0" w:color="000000"/>
              <w:left w:val="single" w:sz="4" w:space="0" w:color="000000"/>
              <w:bottom w:val="single" w:sz="4" w:space="0" w:color="000000"/>
              <w:right w:val="single" w:sz="4" w:space="0" w:color="000000"/>
            </w:tcBorders>
          </w:tcPr>
          <w:p w14:paraId="49A462B0" w14:textId="77777777" w:rsidR="00AB7658" w:rsidRPr="0041251C" w:rsidRDefault="00AB7658" w:rsidP="00E147B5">
            <w:pPr>
              <w:jc w:val="both"/>
              <w:rPr>
                <w:rFonts w:ascii="Times New Roman" w:hAnsi="Times New Roman" w:cs="Times New Roman"/>
                <w:sz w:val="20"/>
                <w:szCs w:val="20"/>
              </w:rPr>
            </w:pPr>
            <w:r>
              <w:rPr>
                <w:rFonts w:ascii="Times New Roman" w:hAnsi="Times New Roman" w:cs="Times New Roman"/>
                <w:sz w:val="20"/>
                <w:szCs w:val="20"/>
              </w:rPr>
              <w:t>(2</w:t>
            </w:r>
            <w:r w:rsidRPr="0041251C">
              <w:rPr>
                <w:rFonts w:ascii="Times New Roman" w:hAnsi="Times New Roman" w:cs="Times New Roman"/>
                <w:sz w:val="20"/>
                <w:szCs w:val="20"/>
              </w:rPr>
              <w:t xml:space="preserve">) </w:t>
            </w:r>
            <w:r>
              <w:rPr>
                <w:rFonts w:ascii="Times New Roman" w:hAnsi="Times New Roman" w:cs="Times New Roman"/>
                <w:sz w:val="20"/>
                <w:szCs w:val="20"/>
              </w:rPr>
              <w:t>A ênfase é dada mais no capítulo 8.</w:t>
            </w:r>
          </w:p>
        </w:tc>
      </w:tr>
      <w:tr w:rsidR="00AB7658" w14:paraId="68DE7D61" w14:textId="77777777" w:rsidTr="00E147B5">
        <w:trPr>
          <w:trHeight w:val="457"/>
          <w:jc w:val="center"/>
        </w:trPr>
        <w:tc>
          <w:tcPr>
            <w:tcW w:w="4036" w:type="dxa"/>
            <w:tcBorders>
              <w:top w:val="single" w:sz="4" w:space="0" w:color="000000"/>
              <w:left w:val="single" w:sz="4" w:space="0" w:color="000000"/>
              <w:bottom w:val="single" w:sz="4" w:space="0" w:color="000000"/>
              <w:right w:val="single" w:sz="4" w:space="0" w:color="000000"/>
            </w:tcBorders>
          </w:tcPr>
          <w:p w14:paraId="17AD0692" w14:textId="77777777" w:rsidR="00AB7658" w:rsidRPr="0041251C" w:rsidRDefault="00AB7658" w:rsidP="00E147B5">
            <w:pPr>
              <w:jc w:val="both"/>
              <w:rPr>
                <w:rFonts w:ascii="Times New Roman" w:hAnsi="Times New Roman" w:cs="Times New Roman"/>
                <w:sz w:val="20"/>
                <w:szCs w:val="20"/>
              </w:rPr>
            </w:pPr>
            <w:r w:rsidRPr="0041251C">
              <w:rPr>
                <w:rFonts w:ascii="Times New Roman" w:hAnsi="Times New Roman" w:cs="Times New Roman"/>
                <w:sz w:val="20"/>
                <w:szCs w:val="20"/>
              </w:rPr>
              <w:t xml:space="preserve">Apresenta os conhecimentos químicos de forma contextualizada </w:t>
            </w:r>
          </w:p>
        </w:tc>
        <w:tc>
          <w:tcPr>
            <w:tcW w:w="4875" w:type="dxa"/>
            <w:tcBorders>
              <w:top w:val="single" w:sz="4" w:space="0" w:color="000000"/>
              <w:left w:val="single" w:sz="4" w:space="0" w:color="000000"/>
              <w:bottom w:val="single" w:sz="4" w:space="0" w:color="000000"/>
              <w:right w:val="single" w:sz="4" w:space="0" w:color="000000"/>
            </w:tcBorders>
          </w:tcPr>
          <w:p w14:paraId="63E1CF67" w14:textId="77777777" w:rsidR="00AB7658" w:rsidRPr="0041251C" w:rsidRDefault="00AB7658" w:rsidP="00E147B5">
            <w:pPr>
              <w:jc w:val="both"/>
              <w:rPr>
                <w:rFonts w:ascii="Times New Roman" w:hAnsi="Times New Roman" w:cs="Times New Roman"/>
                <w:sz w:val="20"/>
                <w:szCs w:val="20"/>
              </w:rPr>
            </w:pPr>
            <w:r w:rsidRPr="0041251C">
              <w:rPr>
                <w:rFonts w:ascii="Times New Roman" w:hAnsi="Times New Roman" w:cs="Times New Roman"/>
                <w:sz w:val="20"/>
                <w:szCs w:val="20"/>
              </w:rPr>
              <w:t xml:space="preserve">(3) sim, durante todo o texto. </w:t>
            </w:r>
          </w:p>
        </w:tc>
      </w:tr>
      <w:tr w:rsidR="00AB7658" w14:paraId="6777EBEE" w14:textId="77777777" w:rsidTr="00E147B5">
        <w:trPr>
          <w:trHeight w:val="394"/>
          <w:jc w:val="center"/>
        </w:trPr>
        <w:tc>
          <w:tcPr>
            <w:tcW w:w="4036" w:type="dxa"/>
            <w:tcBorders>
              <w:top w:val="single" w:sz="4" w:space="0" w:color="000000"/>
              <w:left w:val="single" w:sz="4" w:space="0" w:color="000000"/>
              <w:bottom w:val="single" w:sz="4" w:space="0" w:color="000000"/>
              <w:right w:val="single" w:sz="4" w:space="0" w:color="000000"/>
            </w:tcBorders>
          </w:tcPr>
          <w:p w14:paraId="3A7CDFB6" w14:textId="77777777" w:rsidR="00AB7658" w:rsidRPr="0041251C" w:rsidRDefault="00AB7658" w:rsidP="00E147B5">
            <w:pPr>
              <w:jc w:val="both"/>
              <w:rPr>
                <w:rFonts w:ascii="Times New Roman" w:hAnsi="Times New Roman" w:cs="Times New Roman"/>
                <w:sz w:val="20"/>
                <w:szCs w:val="20"/>
              </w:rPr>
            </w:pPr>
            <w:r w:rsidRPr="0041251C">
              <w:rPr>
                <w:rFonts w:ascii="Times New Roman" w:hAnsi="Times New Roman" w:cs="Times New Roman"/>
                <w:sz w:val="20"/>
                <w:szCs w:val="20"/>
              </w:rPr>
              <w:t xml:space="preserve">Trata os conteúdos articulando-se com outros componentes curriculares </w:t>
            </w:r>
          </w:p>
        </w:tc>
        <w:tc>
          <w:tcPr>
            <w:tcW w:w="4875" w:type="dxa"/>
            <w:tcBorders>
              <w:top w:val="single" w:sz="4" w:space="0" w:color="000000"/>
              <w:left w:val="single" w:sz="4" w:space="0" w:color="000000"/>
              <w:bottom w:val="single" w:sz="4" w:space="0" w:color="000000"/>
              <w:right w:val="single" w:sz="4" w:space="0" w:color="000000"/>
            </w:tcBorders>
          </w:tcPr>
          <w:p w14:paraId="639F0B0D" w14:textId="77777777" w:rsidR="00AB7658" w:rsidRPr="0041251C" w:rsidRDefault="00AB7658" w:rsidP="00E147B5">
            <w:pPr>
              <w:jc w:val="both"/>
              <w:rPr>
                <w:rFonts w:ascii="Times New Roman" w:hAnsi="Times New Roman" w:cs="Times New Roman"/>
                <w:sz w:val="20"/>
                <w:szCs w:val="20"/>
              </w:rPr>
            </w:pPr>
            <w:r w:rsidRPr="0041251C">
              <w:rPr>
                <w:rFonts w:ascii="Times New Roman" w:hAnsi="Times New Roman" w:cs="Times New Roman"/>
                <w:sz w:val="20"/>
                <w:szCs w:val="20"/>
              </w:rPr>
              <w:t xml:space="preserve">(3) sim, principalmente com a biologia e a geografia. </w:t>
            </w:r>
          </w:p>
        </w:tc>
      </w:tr>
      <w:tr w:rsidR="00AB7658" w14:paraId="0B040D16" w14:textId="77777777" w:rsidTr="00E147B5">
        <w:trPr>
          <w:trHeight w:val="641"/>
          <w:jc w:val="center"/>
        </w:trPr>
        <w:tc>
          <w:tcPr>
            <w:tcW w:w="4036" w:type="dxa"/>
            <w:tcBorders>
              <w:top w:val="single" w:sz="4" w:space="0" w:color="000000"/>
              <w:left w:val="single" w:sz="4" w:space="0" w:color="000000"/>
              <w:bottom w:val="single" w:sz="4" w:space="0" w:color="000000"/>
              <w:right w:val="single" w:sz="4" w:space="0" w:color="000000"/>
            </w:tcBorders>
          </w:tcPr>
          <w:p w14:paraId="7EA2ED1D" w14:textId="77777777" w:rsidR="00AB7658" w:rsidRPr="0041251C" w:rsidRDefault="00AB7658" w:rsidP="00E147B5">
            <w:pPr>
              <w:jc w:val="both"/>
              <w:rPr>
                <w:rFonts w:ascii="Times New Roman" w:hAnsi="Times New Roman" w:cs="Times New Roman"/>
                <w:sz w:val="20"/>
                <w:szCs w:val="20"/>
              </w:rPr>
            </w:pPr>
            <w:r w:rsidRPr="0041251C">
              <w:rPr>
                <w:rFonts w:ascii="Times New Roman" w:hAnsi="Times New Roman" w:cs="Times New Roman"/>
                <w:sz w:val="20"/>
                <w:szCs w:val="20"/>
              </w:rPr>
              <w:t xml:space="preserve">Há representação da constituição do conhecimento químico nos três níveis: macroscópico, submicroscópico e representacional. </w:t>
            </w:r>
          </w:p>
        </w:tc>
        <w:tc>
          <w:tcPr>
            <w:tcW w:w="4875" w:type="dxa"/>
            <w:tcBorders>
              <w:top w:val="single" w:sz="4" w:space="0" w:color="000000"/>
              <w:left w:val="single" w:sz="4" w:space="0" w:color="000000"/>
              <w:bottom w:val="single" w:sz="4" w:space="0" w:color="000000"/>
              <w:right w:val="single" w:sz="4" w:space="0" w:color="000000"/>
            </w:tcBorders>
          </w:tcPr>
          <w:p w14:paraId="4B6F61B4" w14:textId="77777777" w:rsidR="00AB7658" w:rsidRPr="0041251C" w:rsidRDefault="00AB7658" w:rsidP="00E147B5">
            <w:pPr>
              <w:jc w:val="both"/>
              <w:rPr>
                <w:rFonts w:ascii="Times New Roman" w:hAnsi="Times New Roman" w:cs="Times New Roman"/>
                <w:sz w:val="20"/>
                <w:szCs w:val="20"/>
              </w:rPr>
            </w:pPr>
            <w:r w:rsidRPr="0041251C">
              <w:rPr>
                <w:rFonts w:ascii="Times New Roman" w:hAnsi="Times New Roman" w:cs="Times New Roman"/>
                <w:sz w:val="20"/>
                <w:szCs w:val="20"/>
              </w:rPr>
              <w:t xml:space="preserve">(3) sim </w:t>
            </w:r>
          </w:p>
        </w:tc>
      </w:tr>
      <w:tr w:rsidR="00AB7658" w14:paraId="540B7C3C" w14:textId="77777777" w:rsidTr="00E147B5">
        <w:trPr>
          <w:trHeight w:val="495"/>
          <w:jc w:val="center"/>
        </w:trPr>
        <w:tc>
          <w:tcPr>
            <w:tcW w:w="4036" w:type="dxa"/>
            <w:tcBorders>
              <w:top w:val="single" w:sz="4" w:space="0" w:color="000000"/>
              <w:left w:val="single" w:sz="4" w:space="0" w:color="000000"/>
              <w:bottom w:val="single" w:sz="4" w:space="0" w:color="000000"/>
              <w:right w:val="single" w:sz="4" w:space="0" w:color="000000"/>
            </w:tcBorders>
          </w:tcPr>
          <w:p w14:paraId="3576BE8A" w14:textId="77777777" w:rsidR="00AB7658" w:rsidRPr="0041251C" w:rsidRDefault="00AB7658" w:rsidP="00E147B5">
            <w:pPr>
              <w:jc w:val="both"/>
              <w:rPr>
                <w:rFonts w:ascii="Times New Roman" w:hAnsi="Times New Roman" w:cs="Times New Roman"/>
                <w:sz w:val="20"/>
                <w:szCs w:val="20"/>
              </w:rPr>
            </w:pPr>
            <w:r w:rsidRPr="0041251C">
              <w:rPr>
                <w:rFonts w:ascii="Times New Roman" w:hAnsi="Times New Roman" w:cs="Times New Roman"/>
                <w:sz w:val="20"/>
                <w:szCs w:val="20"/>
              </w:rPr>
              <w:t>Prioriza a memorização de fórmulas, nomes e</w:t>
            </w:r>
            <w:r>
              <w:rPr>
                <w:rFonts w:ascii="Times New Roman" w:hAnsi="Times New Roman" w:cs="Times New Roman"/>
                <w:sz w:val="20"/>
                <w:szCs w:val="20"/>
              </w:rPr>
              <w:t xml:space="preserve"> </w:t>
            </w:r>
            <w:r w:rsidRPr="0041251C">
              <w:rPr>
                <w:rFonts w:ascii="Times New Roman" w:hAnsi="Times New Roman" w:cs="Times New Roman"/>
                <w:sz w:val="20"/>
                <w:szCs w:val="20"/>
              </w:rPr>
              <w:t xml:space="preserve">regras. </w:t>
            </w:r>
          </w:p>
        </w:tc>
        <w:tc>
          <w:tcPr>
            <w:tcW w:w="4875" w:type="dxa"/>
            <w:tcBorders>
              <w:top w:val="single" w:sz="4" w:space="0" w:color="000000"/>
              <w:left w:val="single" w:sz="4" w:space="0" w:color="000000"/>
              <w:bottom w:val="single" w:sz="4" w:space="0" w:color="000000"/>
              <w:right w:val="single" w:sz="4" w:space="0" w:color="000000"/>
            </w:tcBorders>
          </w:tcPr>
          <w:p w14:paraId="27787ACB" w14:textId="77777777" w:rsidR="00AB7658" w:rsidRPr="0041251C" w:rsidRDefault="00AB7658" w:rsidP="00E147B5">
            <w:pPr>
              <w:jc w:val="both"/>
              <w:rPr>
                <w:rFonts w:ascii="Times New Roman" w:hAnsi="Times New Roman" w:cs="Times New Roman"/>
                <w:sz w:val="20"/>
                <w:szCs w:val="20"/>
              </w:rPr>
            </w:pPr>
            <w:r>
              <w:rPr>
                <w:rFonts w:ascii="Times New Roman" w:hAnsi="Times New Roman" w:cs="Times New Roman"/>
                <w:sz w:val="20"/>
                <w:szCs w:val="20"/>
              </w:rPr>
              <w:t>(3</w:t>
            </w:r>
            <w:r w:rsidRPr="0041251C">
              <w:rPr>
                <w:rFonts w:ascii="Times New Roman" w:hAnsi="Times New Roman" w:cs="Times New Roman"/>
                <w:sz w:val="20"/>
                <w:szCs w:val="20"/>
              </w:rPr>
              <w:t xml:space="preserve">) por tratar-se da parte da química orgânica é inevitável que sejam decorados nomes e regras. </w:t>
            </w:r>
          </w:p>
        </w:tc>
      </w:tr>
      <w:tr w:rsidR="00AB7658" w14:paraId="4DA80785" w14:textId="77777777" w:rsidTr="00E147B5">
        <w:trPr>
          <w:trHeight w:val="262"/>
          <w:jc w:val="center"/>
        </w:trPr>
        <w:tc>
          <w:tcPr>
            <w:tcW w:w="4036" w:type="dxa"/>
            <w:tcBorders>
              <w:top w:val="single" w:sz="4" w:space="0" w:color="000000"/>
              <w:left w:val="single" w:sz="4" w:space="0" w:color="000000"/>
              <w:bottom w:val="single" w:sz="4" w:space="0" w:color="000000"/>
              <w:right w:val="single" w:sz="4" w:space="0" w:color="000000"/>
            </w:tcBorders>
          </w:tcPr>
          <w:p w14:paraId="57A9F65E" w14:textId="77777777" w:rsidR="00AB7658" w:rsidRPr="0041251C" w:rsidRDefault="00AB7658" w:rsidP="00E147B5">
            <w:pPr>
              <w:jc w:val="both"/>
              <w:rPr>
                <w:rFonts w:ascii="Times New Roman" w:hAnsi="Times New Roman" w:cs="Times New Roman"/>
                <w:sz w:val="20"/>
                <w:szCs w:val="20"/>
              </w:rPr>
            </w:pPr>
            <w:r w:rsidRPr="0041251C">
              <w:rPr>
                <w:rFonts w:ascii="Times New Roman" w:hAnsi="Times New Roman" w:cs="Times New Roman"/>
                <w:sz w:val="20"/>
                <w:szCs w:val="20"/>
              </w:rPr>
              <w:t xml:space="preserve">Conteúdo químico (precisão e atualização) </w:t>
            </w:r>
          </w:p>
        </w:tc>
        <w:tc>
          <w:tcPr>
            <w:tcW w:w="4875" w:type="dxa"/>
            <w:tcBorders>
              <w:top w:val="single" w:sz="4" w:space="0" w:color="000000"/>
              <w:left w:val="single" w:sz="4" w:space="0" w:color="000000"/>
              <w:bottom w:val="single" w:sz="4" w:space="0" w:color="000000"/>
              <w:right w:val="single" w:sz="4" w:space="0" w:color="000000"/>
            </w:tcBorders>
          </w:tcPr>
          <w:p w14:paraId="2E5D558E" w14:textId="77777777" w:rsidR="00AB7658" w:rsidRPr="0041251C" w:rsidRDefault="00AB7658" w:rsidP="00E147B5">
            <w:pPr>
              <w:jc w:val="both"/>
              <w:rPr>
                <w:rFonts w:ascii="Times New Roman" w:hAnsi="Times New Roman" w:cs="Times New Roman"/>
                <w:sz w:val="20"/>
                <w:szCs w:val="20"/>
              </w:rPr>
            </w:pPr>
            <w:r w:rsidRPr="0041251C">
              <w:rPr>
                <w:rFonts w:ascii="Times New Roman" w:hAnsi="Times New Roman" w:cs="Times New Roman"/>
                <w:sz w:val="20"/>
                <w:szCs w:val="20"/>
              </w:rPr>
              <w:t xml:space="preserve">(3) livro atualizado </w:t>
            </w:r>
          </w:p>
        </w:tc>
      </w:tr>
      <w:tr w:rsidR="00AB7658" w14:paraId="1876BD85" w14:textId="77777777" w:rsidTr="00E147B5">
        <w:trPr>
          <w:trHeight w:val="407"/>
          <w:jc w:val="center"/>
        </w:trPr>
        <w:tc>
          <w:tcPr>
            <w:tcW w:w="4036" w:type="dxa"/>
            <w:tcBorders>
              <w:top w:val="single" w:sz="4" w:space="0" w:color="000000"/>
              <w:left w:val="single" w:sz="4" w:space="0" w:color="000000"/>
              <w:bottom w:val="single" w:sz="4" w:space="0" w:color="000000"/>
              <w:right w:val="single" w:sz="4" w:space="0" w:color="000000"/>
            </w:tcBorders>
          </w:tcPr>
          <w:p w14:paraId="4235587A" w14:textId="77777777" w:rsidR="00AB7658" w:rsidRPr="0041251C" w:rsidRDefault="00AB7658" w:rsidP="00E147B5">
            <w:pPr>
              <w:jc w:val="both"/>
              <w:rPr>
                <w:rFonts w:ascii="Times New Roman" w:hAnsi="Times New Roman" w:cs="Times New Roman"/>
                <w:sz w:val="20"/>
                <w:szCs w:val="20"/>
              </w:rPr>
            </w:pPr>
            <w:r w:rsidRPr="0041251C">
              <w:rPr>
                <w:rFonts w:ascii="Times New Roman" w:hAnsi="Times New Roman" w:cs="Times New Roman"/>
                <w:sz w:val="20"/>
                <w:szCs w:val="20"/>
              </w:rPr>
              <w:t xml:space="preserve">O conteúdo químico permite ao aluno compreender a sua aplicação no cotidiano </w:t>
            </w:r>
          </w:p>
        </w:tc>
        <w:tc>
          <w:tcPr>
            <w:tcW w:w="4875" w:type="dxa"/>
            <w:tcBorders>
              <w:top w:val="single" w:sz="4" w:space="0" w:color="000000"/>
              <w:left w:val="single" w:sz="4" w:space="0" w:color="000000"/>
              <w:bottom w:val="single" w:sz="4" w:space="0" w:color="000000"/>
              <w:right w:val="single" w:sz="4" w:space="0" w:color="000000"/>
            </w:tcBorders>
          </w:tcPr>
          <w:p w14:paraId="13900E06" w14:textId="77777777" w:rsidR="00AB7658" w:rsidRPr="0041251C" w:rsidRDefault="00AB7658" w:rsidP="00E147B5">
            <w:pPr>
              <w:jc w:val="both"/>
              <w:rPr>
                <w:rFonts w:ascii="Times New Roman" w:hAnsi="Times New Roman" w:cs="Times New Roman"/>
                <w:sz w:val="20"/>
                <w:szCs w:val="20"/>
              </w:rPr>
            </w:pPr>
            <w:r w:rsidRPr="0041251C">
              <w:rPr>
                <w:rFonts w:ascii="Times New Roman" w:hAnsi="Times New Roman" w:cs="Times New Roman"/>
                <w:sz w:val="20"/>
                <w:szCs w:val="20"/>
              </w:rPr>
              <w:t xml:space="preserve">(3) sim, esta é a proposta de toda a coleção. </w:t>
            </w:r>
          </w:p>
        </w:tc>
      </w:tr>
      <w:tr w:rsidR="00AB7658" w14:paraId="1357DF65" w14:textId="77777777" w:rsidTr="00E147B5">
        <w:trPr>
          <w:trHeight w:val="201"/>
          <w:jc w:val="center"/>
        </w:trPr>
        <w:tc>
          <w:tcPr>
            <w:tcW w:w="4036" w:type="dxa"/>
            <w:tcBorders>
              <w:top w:val="single" w:sz="4" w:space="0" w:color="000000"/>
              <w:left w:val="single" w:sz="4" w:space="0" w:color="000000"/>
              <w:bottom w:val="single" w:sz="4" w:space="0" w:color="000000"/>
              <w:right w:val="single" w:sz="4" w:space="0" w:color="000000"/>
            </w:tcBorders>
          </w:tcPr>
          <w:p w14:paraId="1E5159C8" w14:textId="77777777" w:rsidR="00AB7658" w:rsidRPr="0041251C" w:rsidRDefault="00AB7658" w:rsidP="00E147B5">
            <w:pPr>
              <w:jc w:val="both"/>
              <w:rPr>
                <w:rFonts w:ascii="Times New Roman" w:hAnsi="Times New Roman" w:cs="Times New Roman"/>
                <w:sz w:val="20"/>
                <w:szCs w:val="20"/>
              </w:rPr>
            </w:pPr>
            <w:r w:rsidRPr="0041251C">
              <w:rPr>
                <w:rFonts w:ascii="Times New Roman" w:hAnsi="Times New Roman" w:cs="Times New Roman"/>
                <w:sz w:val="20"/>
                <w:szCs w:val="20"/>
              </w:rPr>
              <w:t xml:space="preserve">Há erros conceituais no conteúdo analisado </w:t>
            </w:r>
          </w:p>
        </w:tc>
        <w:tc>
          <w:tcPr>
            <w:tcW w:w="4875" w:type="dxa"/>
            <w:tcBorders>
              <w:top w:val="single" w:sz="4" w:space="0" w:color="000000"/>
              <w:left w:val="single" w:sz="4" w:space="0" w:color="000000"/>
              <w:bottom w:val="single" w:sz="4" w:space="0" w:color="000000"/>
              <w:right w:val="single" w:sz="4" w:space="0" w:color="000000"/>
            </w:tcBorders>
          </w:tcPr>
          <w:p w14:paraId="31EE058E" w14:textId="77777777" w:rsidR="00AB7658" w:rsidRPr="0041251C" w:rsidRDefault="00AB7658" w:rsidP="00E147B5">
            <w:pPr>
              <w:jc w:val="both"/>
              <w:rPr>
                <w:rFonts w:ascii="Times New Roman" w:hAnsi="Times New Roman" w:cs="Times New Roman"/>
                <w:sz w:val="20"/>
                <w:szCs w:val="20"/>
              </w:rPr>
            </w:pPr>
            <w:r w:rsidRPr="0041251C">
              <w:rPr>
                <w:rFonts w:ascii="Times New Roman" w:hAnsi="Times New Roman" w:cs="Times New Roman"/>
                <w:sz w:val="20"/>
                <w:szCs w:val="20"/>
              </w:rPr>
              <w:t xml:space="preserve">(0) não se encontrou nenhum erro conceitual na análise. </w:t>
            </w:r>
          </w:p>
        </w:tc>
      </w:tr>
      <w:tr w:rsidR="00AB7658" w14:paraId="12698C3B" w14:textId="77777777" w:rsidTr="00E147B5">
        <w:trPr>
          <w:trHeight w:val="801"/>
          <w:jc w:val="center"/>
        </w:trPr>
        <w:tc>
          <w:tcPr>
            <w:tcW w:w="4036" w:type="dxa"/>
            <w:tcBorders>
              <w:top w:val="single" w:sz="4" w:space="0" w:color="000000"/>
              <w:left w:val="single" w:sz="4" w:space="0" w:color="000000"/>
              <w:bottom w:val="single" w:sz="4" w:space="0" w:color="000000"/>
              <w:right w:val="single" w:sz="4" w:space="0" w:color="000000"/>
            </w:tcBorders>
          </w:tcPr>
          <w:p w14:paraId="2D21F21F" w14:textId="77777777" w:rsidR="00AB7658" w:rsidRPr="0041251C" w:rsidRDefault="00AB7658" w:rsidP="00E147B5">
            <w:pPr>
              <w:jc w:val="both"/>
              <w:rPr>
                <w:rFonts w:ascii="Times New Roman" w:hAnsi="Times New Roman" w:cs="Times New Roman"/>
                <w:sz w:val="20"/>
                <w:szCs w:val="20"/>
              </w:rPr>
            </w:pPr>
            <w:r w:rsidRPr="0041251C">
              <w:rPr>
                <w:rFonts w:ascii="Times New Roman" w:hAnsi="Times New Roman" w:cs="Times New Roman"/>
                <w:sz w:val="20"/>
                <w:szCs w:val="20"/>
              </w:rPr>
              <w:t xml:space="preserve">Apresentam situações problemas </w:t>
            </w:r>
          </w:p>
        </w:tc>
        <w:tc>
          <w:tcPr>
            <w:tcW w:w="4875" w:type="dxa"/>
            <w:tcBorders>
              <w:top w:val="single" w:sz="4" w:space="0" w:color="000000"/>
              <w:left w:val="single" w:sz="4" w:space="0" w:color="000000"/>
              <w:bottom w:val="single" w:sz="4" w:space="0" w:color="000000"/>
              <w:right w:val="single" w:sz="4" w:space="0" w:color="000000"/>
            </w:tcBorders>
          </w:tcPr>
          <w:p w14:paraId="0A524D3B" w14:textId="77777777" w:rsidR="00AB7658" w:rsidRPr="0041251C" w:rsidRDefault="00AB7658" w:rsidP="00E147B5">
            <w:pPr>
              <w:jc w:val="both"/>
              <w:rPr>
                <w:rFonts w:ascii="Times New Roman" w:hAnsi="Times New Roman" w:cs="Times New Roman"/>
                <w:sz w:val="20"/>
                <w:szCs w:val="20"/>
              </w:rPr>
            </w:pPr>
            <w:r w:rsidRPr="0041251C">
              <w:rPr>
                <w:rFonts w:ascii="Times New Roman" w:hAnsi="Times New Roman" w:cs="Times New Roman"/>
                <w:sz w:val="20"/>
                <w:szCs w:val="20"/>
              </w:rPr>
              <w:t xml:space="preserve">(3) sim, em um primeiro momento o problema é apresentado e durante o desenvolvimento do assunto, ferramentas são fornecidas para que o aluno responda as situações problema apresentadas. </w:t>
            </w:r>
          </w:p>
        </w:tc>
      </w:tr>
      <w:tr w:rsidR="00AB7658" w14:paraId="346C9DA9" w14:textId="77777777" w:rsidTr="00E147B5">
        <w:trPr>
          <w:trHeight w:val="714"/>
          <w:jc w:val="center"/>
        </w:trPr>
        <w:tc>
          <w:tcPr>
            <w:tcW w:w="4036" w:type="dxa"/>
            <w:tcBorders>
              <w:top w:val="single" w:sz="4" w:space="0" w:color="000000"/>
              <w:left w:val="single" w:sz="4" w:space="0" w:color="000000"/>
              <w:bottom w:val="single" w:sz="4" w:space="0" w:color="000000"/>
              <w:right w:val="single" w:sz="4" w:space="0" w:color="000000"/>
            </w:tcBorders>
          </w:tcPr>
          <w:p w14:paraId="763564F5" w14:textId="77777777" w:rsidR="00AB7658" w:rsidRPr="0041251C" w:rsidRDefault="00AB7658" w:rsidP="00E147B5">
            <w:pPr>
              <w:tabs>
                <w:tab w:val="center" w:pos="1304"/>
                <w:tab w:val="center" w:pos="2022"/>
                <w:tab w:val="center" w:pos="2841"/>
                <w:tab w:val="right" w:pos="3773"/>
              </w:tabs>
              <w:ind w:right="103"/>
              <w:jc w:val="both"/>
              <w:rPr>
                <w:rFonts w:ascii="Times New Roman" w:hAnsi="Times New Roman" w:cs="Times New Roman"/>
                <w:sz w:val="20"/>
                <w:szCs w:val="20"/>
              </w:rPr>
            </w:pPr>
            <w:r w:rsidRPr="0041251C">
              <w:rPr>
                <w:rFonts w:ascii="Times New Roman" w:hAnsi="Times New Roman" w:cs="Times New Roman"/>
                <w:sz w:val="20"/>
                <w:szCs w:val="20"/>
              </w:rPr>
              <w:t xml:space="preserve">Aborda </w:t>
            </w:r>
            <w:r w:rsidRPr="0041251C">
              <w:rPr>
                <w:rFonts w:ascii="Times New Roman" w:hAnsi="Times New Roman" w:cs="Times New Roman"/>
                <w:sz w:val="20"/>
                <w:szCs w:val="20"/>
              </w:rPr>
              <w:tab/>
              <w:t xml:space="preserve">noções </w:t>
            </w:r>
            <w:r w:rsidRPr="0041251C">
              <w:rPr>
                <w:rFonts w:ascii="Times New Roman" w:hAnsi="Times New Roman" w:cs="Times New Roman"/>
                <w:sz w:val="20"/>
                <w:szCs w:val="20"/>
              </w:rPr>
              <w:tab/>
              <w:t xml:space="preserve">e </w:t>
            </w:r>
            <w:r w:rsidRPr="0041251C">
              <w:rPr>
                <w:rFonts w:ascii="Times New Roman" w:hAnsi="Times New Roman" w:cs="Times New Roman"/>
                <w:sz w:val="20"/>
                <w:szCs w:val="20"/>
              </w:rPr>
              <w:tab/>
              <w:t xml:space="preserve">conceitos </w:t>
            </w:r>
            <w:r w:rsidRPr="0041251C">
              <w:rPr>
                <w:rFonts w:ascii="Times New Roman" w:hAnsi="Times New Roman" w:cs="Times New Roman"/>
                <w:sz w:val="20"/>
                <w:szCs w:val="20"/>
              </w:rPr>
              <w:tab/>
              <w:t>sobre</w:t>
            </w:r>
            <w:r>
              <w:rPr>
                <w:rFonts w:ascii="Times New Roman" w:hAnsi="Times New Roman" w:cs="Times New Roman"/>
                <w:sz w:val="20"/>
                <w:szCs w:val="20"/>
              </w:rPr>
              <w:t xml:space="preserve"> </w:t>
            </w:r>
            <w:r w:rsidRPr="0041251C">
              <w:rPr>
                <w:rFonts w:ascii="Times New Roman" w:hAnsi="Times New Roman" w:cs="Times New Roman"/>
                <w:sz w:val="20"/>
                <w:szCs w:val="20"/>
              </w:rPr>
              <w:t xml:space="preserve">propriedades das substâncias e dos materiais </w:t>
            </w:r>
          </w:p>
        </w:tc>
        <w:tc>
          <w:tcPr>
            <w:tcW w:w="4875" w:type="dxa"/>
            <w:tcBorders>
              <w:top w:val="single" w:sz="4" w:space="0" w:color="000000"/>
              <w:left w:val="single" w:sz="4" w:space="0" w:color="000000"/>
              <w:bottom w:val="single" w:sz="4" w:space="0" w:color="000000"/>
              <w:right w:val="single" w:sz="4" w:space="0" w:color="000000"/>
            </w:tcBorders>
          </w:tcPr>
          <w:p w14:paraId="796F0DAD" w14:textId="77777777" w:rsidR="00AB7658" w:rsidRPr="0041251C" w:rsidRDefault="00AB7658" w:rsidP="00E147B5">
            <w:pPr>
              <w:jc w:val="both"/>
              <w:rPr>
                <w:rFonts w:ascii="Times New Roman" w:hAnsi="Times New Roman" w:cs="Times New Roman"/>
                <w:sz w:val="20"/>
                <w:szCs w:val="20"/>
              </w:rPr>
            </w:pPr>
            <w:r w:rsidRPr="0041251C">
              <w:rPr>
                <w:rFonts w:ascii="Times New Roman" w:hAnsi="Times New Roman" w:cs="Times New Roman"/>
                <w:sz w:val="20"/>
                <w:szCs w:val="20"/>
              </w:rPr>
              <w:t xml:space="preserve">(3) Sim. Um ponto muito positivo do livro é trabalhar não somente com as funções orgânicas e sua nomenclatura, mas suas propriedades e aplicações. </w:t>
            </w:r>
          </w:p>
        </w:tc>
      </w:tr>
      <w:tr w:rsidR="00AB7658" w14:paraId="33A0F509" w14:textId="77777777" w:rsidTr="00E147B5">
        <w:trPr>
          <w:trHeight w:val="683"/>
          <w:jc w:val="center"/>
        </w:trPr>
        <w:tc>
          <w:tcPr>
            <w:tcW w:w="4036" w:type="dxa"/>
            <w:tcBorders>
              <w:top w:val="single" w:sz="4" w:space="0" w:color="000000"/>
              <w:left w:val="single" w:sz="4" w:space="0" w:color="000000"/>
              <w:bottom w:val="single" w:sz="4" w:space="0" w:color="000000"/>
              <w:right w:val="single" w:sz="4" w:space="0" w:color="000000"/>
            </w:tcBorders>
          </w:tcPr>
          <w:p w14:paraId="45E920F4" w14:textId="77777777" w:rsidR="00AB7658" w:rsidRPr="0041251C" w:rsidRDefault="00AB7658" w:rsidP="00E147B5">
            <w:pPr>
              <w:jc w:val="both"/>
              <w:rPr>
                <w:rFonts w:ascii="Times New Roman" w:hAnsi="Times New Roman" w:cs="Times New Roman"/>
                <w:sz w:val="20"/>
                <w:szCs w:val="20"/>
              </w:rPr>
            </w:pPr>
            <w:r w:rsidRPr="0041251C">
              <w:rPr>
                <w:rFonts w:ascii="Times New Roman" w:hAnsi="Times New Roman" w:cs="Times New Roman"/>
                <w:sz w:val="20"/>
                <w:szCs w:val="20"/>
              </w:rPr>
              <w:t>Os conteúdos relacionam aspectos de perspectiva Ciência-Tecnologia-Sociedade</w:t>
            </w:r>
            <w:r>
              <w:rPr>
                <w:rFonts w:ascii="Times New Roman" w:hAnsi="Times New Roman" w:cs="Times New Roman"/>
                <w:sz w:val="20"/>
                <w:szCs w:val="20"/>
              </w:rPr>
              <w:t>-</w:t>
            </w:r>
            <w:r w:rsidRPr="0041251C">
              <w:rPr>
                <w:rFonts w:ascii="Times New Roman" w:hAnsi="Times New Roman" w:cs="Times New Roman"/>
                <w:sz w:val="20"/>
                <w:szCs w:val="20"/>
              </w:rPr>
              <w:t xml:space="preserve">Ambiente – CTSA, contribuindo para a formação cidadã do aluno. </w:t>
            </w:r>
          </w:p>
        </w:tc>
        <w:tc>
          <w:tcPr>
            <w:tcW w:w="4875" w:type="dxa"/>
            <w:tcBorders>
              <w:top w:val="single" w:sz="4" w:space="0" w:color="000000"/>
              <w:left w:val="single" w:sz="4" w:space="0" w:color="000000"/>
              <w:bottom w:val="single" w:sz="4" w:space="0" w:color="000000"/>
              <w:right w:val="single" w:sz="4" w:space="0" w:color="000000"/>
            </w:tcBorders>
          </w:tcPr>
          <w:p w14:paraId="1BA21233" w14:textId="77777777" w:rsidR="00AB7658" w:rsidRPr="0041251C" w:rsidRDefault="00AB7658" w:rsidP="00E147B5">
            <w:pPr>
              <w:jc w:val="both"/>
              <w:rPr>
                <w:rFonts w:ascii="Times New Roman" w:hAnsi="Times New Roman" w:cs="Times New Roman"/>
                <w:sz w:val="20"/>
                <w:szCs w:val="20"/>
              </w:rPr>
            </w:pPr>
            <w:r w:rsidRPr="0041251C">
              <w:rPr>
                <w:rFonts w:ascii="Times New Roman" w:hAnsi="Times New Roman" w:cs="Times New Roman"/>
                <w:sz w:val="20"/>
                <w:szCs w:val="20"/>
              </w:rPr>
              <w:t xml:space="preserve">(3) sim. </w:t>
            </w:r>
          </w:p>
        </w:tc>
      </w:tr>
    </w:tbl>
    <w:p w14:paraId="40E53130" w14:textId="3A3E0B71" w:rsidR="00AB7658" w:rsidRDefault="00AB7658" w:rsidP="00E147B5">
      <w:pPr>
        <w:spacing w:after="0" w:line="240" w:lineRule="auto"/>
        <w:jc w:val="center"/>
        <w:rPr>
          <w:rFonts w:ascii="Times New Roman" w:hAnsi="Times New Roman" w:cs="Times New Roman"/>
          <w:sz w:val="20"/>
        </w:rPr>
      </w:pPr>
      <w:r w:rsidRPr="00261313">
        <w:rPr>
          <w:rFonts w:ascii="Times New Roman" w:hAnsi="Times New Roman" w:cs="Times New Roman"/>
          <w:b/>
          <w:sz w:val="20"/>
        </w:rPr>
        <w:t>Fonte:</w:t>
      </w:r>
      <w:r w:rsidRPr="00261313">
        <w:rPr>
          <w:rFonts w:ascii="Times New Roman" w:hAnsi="Times New Roman" w:cs="Times New Roman"/>
          <w:sz w:val="20"/>
        </w:rPr>
        <w:t xml:space="preserve"> Brasil (2016)</w:t>
      </w:r>
    </w:p>
    <w:p w14:paraId="468D2908" w14:textId="77777777" w:rsidR="00E147B5" w:rsidRPr="00E147B5" w:rsidRDefault="00E147B5" w:rsidP="00E147B5">
      <w:pPr>
        <w:spacing w:after="0" w:line="240" w:lineRule="auto"/>
        <w:jc w:val="center"/>
        <w:rPr>
          <w:rFonts w:ascii="Times New Roman" w:hAnsi="Times New Roman" w:cs="Times New Roman"/>
          <w:sz w:val="24"/>
          <w:szCs w:val="24"/>
        </w:rPr>
      </w:pPr>
    </w:p>
    <w:p w14:paraId="216D0120" w14:textId="7644B463" w:rsidR="00AB7658" w:rsidRPr="0067352D" w:rsidRDefault="00AB7658" w:rsidP="00E86000">
      <w:pPr>
        <w:spacing w:after="0" w:line="240" w:lineRule="auto"/>
        <w:ind w:firstLine="708"/>
        <w:jc w:val="both"/>
        <w:rPr>
          <w:rFonts w:ascii="Times New Roman" w:hAnsi="Times New Roman" w:cs="Times New Roman"/>
          <w:sz w:val="24"/>
          <w:szCs w:val="24"/>
        </w:rPr>
      </w:pPr>
      <w:r w:rsidRPr="0023524F">
        <w:rPr>
          <w:rFonts w:ascii="Times New Roman" w:hAnsi="Times New Roman" w:cs="Times New Roman"/>
          <w:strike/>
          <w:sz w:val="24"/>
          <w:szCs w:val="24"/>
        </w:rPr>
        <w:t>Con</w:t>
      </w:r>
      <w:r w:rsidR="0067352D" w:rsidRPr="0023524F">
        <w:rPr>
          <w:rFonts w:ascii="Times New Roman" w:hAnsi="Times New Roman" w:cs="Times New Roman"/>
          <w:strike/>
          <w:sz w:val="24"/>
          <w:szCs w:val="24"/>
        </w:rPr>
        <w:t xml:space="preserve">forme os resultados do </w:t>
      </w:r>
      <w:proofErr w:type="gramStart"/>
      <w:r w:rsidRPr="0023524F">
        <w:rPr>
          <w:rFonts w:ascii="Times New Roman" w:hAnsi="Times New Roman" w:cs="Times New Roman"/>
          <w:strike/>
          <w:sz w:val="24"/>
          <w:szCs w:val="24"/>
        </w:rPr>
        <w:t>verificou-se</w:t>
      </w:r>
      <w:r w:rsidRPr="0067352D">
        <w:rPr>
          <w:rFonts w:ascii="Times New Roman" w:hAnsi="Times New Roman" w:cs="Times New Roman"/>
          <w:sz w:val="24"/>
          <w:szCs w:val="24"/>
        </w:rPr>
        <w:t xml:space="preserve"> </w:t>
      </w:r>
      <w:r w:rsidR="0023524F" w:rsidRPr="0023524F">
        <w:rPr>
          <w:rFonts w:ascii="Times New Roman" w:hAnsi="Times New Roman" w:cs="Times New Roman"/>
          <w:sz w:val="24"/>
          <w:szCs w:val="24"/>
          <w:highlight w:val="yellow"/>
        </w:rPr>
        <w:t>Verifica-se</w:t>
      </w:r>
      <w:proofErr w:type="gramEnd"/>
      <w:r w:rsidR="0023524F" w:rsidRPr="0023524F">
        <w:rPr>
          <w:rFonts w:ascii="Times New Roman" w:hAnsi="Times New Roman" w:cs="Times New Roman"/>
          <w:sz w:val="24"/>
          <w:szCs w:val="24"/>
          <w:highlight w:val="yellow"/>
        </w:rPr>
        <w:t xml:space="preserve"> no</w:t>
      </w:r>
      <w:r w:rsidR="0023524F">
        <w:rPr>
          <w:rFonts w:ascii="Times New Roman" w:hAnsi="Times New Roman" w:cs="Times New Roman"/>
          <w:sz w:val="24"/>
          <w:szCs w:val="24"/>
        </w:rPr>
        <w:t xml:space="preserve"> </w:t>
      </w:r>
      <w:r w:rsidR="0023524F" w:rsidRPr="0067352D">
        <w:rPr>
          <w:rFonts w:ascii="Times New Roman" w:hAnsi="Times New Roman" w:cs="Times New Roman"/>
          <w:sz w:val="24"/>
          <w:szCs w:val="24"/>
        </w:rPr>
        <w:t xml:space="preserve">quadro 04 </w:t>
      </w:r>
      <w:r w:rsidRPr="0067352D">
        <w:rPr>
          <w:rFonts w:ascii="Times New Roman" w:hAnsi="Times New Roman" w:cs="Times New Roman"/>
          <w:sz w:val="24"/>
          <w:szCs w:val="24"/>
        </w:rPr>
        <w:t xml:space="preserve">que a dimensão ambiental dos problemas contemporâneos é enfatizada no capítulo 08 com o conteúdo de Isomeria constitucional, </w:t>
      </w:r>
      <w:r w:rsidR="0023524F" w:rsidRPr="0023524F">
        <w:rPr>
          <w:rFonts w:ascii="Times New Roman" w:hAnsi="Times New Roman" w:cs="Times New Roman"/>
          <w:sz w:val="24"/>
          <w:szCs w:val="24"/>
          <w:highlight w:val="yellow"/>
        </w:rPr>
        <w:t>pois</w:t>
      </w:r>
      <w:r w:rsidR="0023524F">
        <w:rPr>
          <w:rFonts w:ascii="Times New Roman" w:hAnsi="Times New Roman" w:cs="Times New Roman"/>
          <w:sz w:val="24"/>
          <w:szCs w:val="24"/>
        </w:rPr>
        <w:t xml:space="preserve"> </w:t>
      </w:r>
      <w:r w:rsidRPr="0067352D">
        <w:rPr>
          <w:rFonts w:ascii="Times New Roman" w:hAnsi="Times New Roman" w:cs="Times New Roman"/>
          <w:sz w:val="24"/>
          <w:szCs w:val="24"/>
        </w:rPr>
        <w:t xml:space="preserve">na primeira página há um texto - </w:t>
      </w:r>
      <w:r w:rsidRPr="0067352D">
        <w:rPr>
          <w:rFonts w:ascii="Times New Roman" w:hAnsi="Times New Roman" w:cs="Times New Roman"/>
          <w:i/>
          <w:sz w:val="24"/>
          <w:szCs w:val="24"/>
        </w:rPr>
        <w:t>Saiu na Mídia</w:t>
      </w:r>
      <w:r w:rsidRPr="0067352D">
        <w:rPr>
          <w:rFonts w:ascii="Times New Roman" w:hAnsi="Times New Roman" w:cs="Times New Roman"/>
          <w:sz w:val="24"/>
          <w:szCs w:val="24"/>
        </w:rPr>
        <w:t>! E, um boxe com a pergunta: “Você sabe explicar? O que significa para o meio ambiente a plantação de coca e a produção de cocaína na Amazônia?” (FONSECA, 2013, p. 130). Mais a frente, essa indagação é respondida em forma de texto na página 137 do LD.</w:t>
      </w:r>
      <w:r w:rsidR="0023524F">
        <w:rPr>
          <w:rFonts w:ascii="Times New Roman" w:hAnsi="Times New Roman" w:cs="Times New Roman"/>
          <w:sz w:val="24"/>
          <w:szCs w:val="24"/>
        </w:rPr>
        <w:t xml:space="preserve"> </w:t>
      </w:r>
      <w:r w:rsidR="0023524F" w:rsidRPr="0023524F">
        <w:rPr>
          <w:rFonts w:ascii="Times New Roman" w:hAnsi="Times New Roman" w:cs="Times New Roman"/>
          <w:sz w:val="24"/>
          <w:szCs w:val="24"/>
          <w:highlight w:val="yellow"/>
        </w:rPr>
        <w:t xml:space="preserve">Pode-se perceber que o professor pode dialogar com os alunos durante a aula e, sobretudo tentar desenvolver e/ou propor um estudo interdisciplinar </w:t>
      </w:r>
      <w:r w:rsidR="0023524F">
        <w:rPr>
          <w:rFonts w:ascii="Times New Roman" w:hAnsi="Times New Roman" w:cs="Times New Roman"/>
          <w:sz w:val="24"/>
          <w:szCs w:val="24"/>
          <w:highlight w:val="yellow"/>
        </w:rPr>
        <w:t xml:space="preserve">com </w:t>
      </w:r>
      <w:r w:rsidR="00CA0656">
        <w:rPr>
          <w:rFonts w:ascii="Times New Roman" w:hAnsi="Times New Roman" w:cs="Times New Roman"/>
          <w:sz w:val="24"/>
          <w:szCs w:val="24"/>
          <w:highlight w:val="yellow"/>
        </w:rPr>
        <w:t>as disciplinas</w:t>
      </w:r>
      <w:r w:rsidR="0023524F">
        <w:rPr>
          <w:rFonts w:ascii="Times New Roman" w:hAnsi="Times New Roman" w:cs="Times New Roman"/>
          <w:sz w:val="24"/>
          <w:szCs w:val="24"/>
          <w:highlight w:val="yellow"/>
        </w:rPr>
        <w:t xml:space="preserve"> de Geografia</w:t>
      </w:r>
      <w:r w:rsidR="00CA0656">
        <w:rPr>
          <w:rFonts w:ascii="Times New Roman" w:hAnsi="Times New Roman" w:cs="Times New Roman"/>
          <w:sz w:val="24"/>
          <w:szCs w:val="24"/>
          <w:highlight w:val="yellow"/>
        </w:rPr>
        <w:t xml:space="preserve"> para falar da plantação e produção de coca</w:t>
      </w:r>
      <w:r w:rsidR="0023524F">
        <w:rPr>
          <w:rFonts w:ascii="Times New Roman" w:hAnsi="Times New Roman" w:cs="Times New Roman"/>
          <w:sz w:val="24"/>
          <w:szCs w:val="24"/>
          <w:highlight w:val="yellow"/>
        </w:rPr>
        <w:t xml:space="preserve">, </w:t>
      </w:r>
      <w:r w:rsidR="00CA0656">
        <w:rPr>
          <w:rFonts w:ascii="Times New Roman" w:hAnsi="Times New Roman" w:cs="Times New Roman"/>
          <w:sz w:val="24"/>
          <w:szCs w:val="24"/>
          <w:highlight w:val="yellow"/>
        </w:rPr>
        <w:t xml:space="preserve">em História, reportando do contexto histórico, social e cultural do tema.  </w:t>
      </w:r>
    </w:p>
    <w:p w14:paraId="705BC675" w14:textId="79355B00" w:rsidR="0067352D" w:rsidRPr="0067352D" w:rsidRDefault="0067352D" w:rsidP="00E86000">
      <w:pPr>
        <w:spacing w:after="0" w:line="240" w:lineRule="auto"/>
        <w:ind w:firstLine="709"/>
        <w:jc w:val="both"/>
        <w:rPr>
          <w:rFonts w:ascii="Times New Roman" w:hAnsi="Times New Roman" w:cs="Times New Roman"/>
          <w:sz w:val="24"/>
          <w:szCs w:val="24"/>
        </w:rPr>
      </w:pPr>
      <w:r w:rsidRPr="0067352D">
        <w:rPr>
          <w:rFonts w:ascii="Times New Roman" w:hAnsi="Times New Roman" w:cs="Times New Roman"/>
          <w:sz w:val="24"/>
          <w:szCs w:val="24"/>
        </w:rPr>
        <w:t xml:space="preserve">Ao longo das unidades, </w:t>
      </w:r>
      <w:r w:rsidRPr="00CA0656">
        <w:rPr>
          <w:rFonts w:ascii="Times New Roman" w:hAnsi="Times New Roman" w:cs="Times New Roman"/>
          <w:strike/>
          <w:sz w:val="24"/>
          <w:szCs w:val="24"/>
          <w:highlight w:val="yellow"/>
        </w:rPr>
        <w:t>foi</w:t>
      </w:r>
      <w:r w:rsidRPr="00CA0656">
        <w:rPr>
          <w:rFonts w:ascii="Times New Roman" w:hAnsi="Times New Roman" w:cs="Times New Roman"/>
          <w:strike/>
          <w:sz w:val="24"/>
          <w:szCs w:val="24"/>
        </w:rPr>
        <w:t xml:space="preserve"> </w:t>
      </w:r>
      <w:r w:rsidRPr="00CA0656">
        <w:rPr>
          <w:rFonts w:ascii="Times New Roman" w:hAnsi="Times New Roman" w:cs="Times New Roman"/>
          <w:strike/>
          <w:sz w:val="24"/>
          <w:szCs w:val="24"/>
          <w:highlight w:val="yellow"/>
        </w:rPr>
        <w:t>verificada</w:t>
      </w:r>
      <w:r w:rsidRPr="0067352D">
        <w:rPr>
          <w:rFonts w:ascii="Times New Roman" w:hAnsi="Times New Roman" w:cs="Times New Roman"/>
          <w:sz w:val="24"/>
          <w:szCs w:val="24"/>
        </w:rPr>
        <w:t xml:space="preserve"> </w:t>
      </w:r>
      <w:r w:rsidR="00CA0656">
        <w:rPr>
          <w:rFonts w:ascii="Times New Roman" w:hAnsi="Times New Roman" w:cs="Times New Roman"/>
          <w:sz w:val="24"/>
          <w:szCs w:val="24"/>
        </w:rPr>
        <w:t xml:space="preserve">verificou-se </w:t>
      </w:r>
      <w:r w:rsidRPr="0067352D">
        <w:rPr>
          <w:rFonts w:ascii="Times New Roman" w:hAnsi="Times New Roman" w:cs="Times New Roman"/>
          <w:sz w:val="24"/>
          <w:szCs w:val="24"/>
        </w:rPr>
        <w:t xml:space="preserve">a citação de treze curiosidades e seis textos relacionados com química e a saúde, todos tratam de temas relacionados ao foco central da unidade que são as </w:t>
      </w:r>
      <w:r w:rsidRPr="00CA0656">
        <w:rPr>
          <w:rFonts w:ascii="Times New Roman" w:hAnsi="Times New Roman" w:cs="Times New Roman"/>
          <w:i/>
          <w:iCs/>
          <w:sz w:val="24"/>
          <w:szCs w:val="24"/>
        </w:rPr>
        <w:t>drogas lícitas e ilícitas</w:t>
      </w:r>
      <w:r w:rsidRPr="0067352D">
        <w:rPr>
          <w:rFonts w:ascii="Times New Roman" w:hAnsi="Times New Roman" w:cs="Times New Roman"/>
          <w:sz w:val="24"/>
          <w:szCs w:val="24"/>
        </w:rPr>
        <w:t xml:space="preserve"> e como elas podem prejudicar o organismo. </w:t>
      </w:r>
      <w:r w:rsidR="00CA0656" w:rsidRPr="00CA0656">
        <w:rPr>
          <w:rFonts w:ascii="Times New Roman" w:hAnsi="Times New Roman" w:cs="Times New Roman"/>
          <w:sz w:val="24"/>
          <w:szCs w:val="24"/>
          <w:highlight w:val="yellow"/>
        </w:rPr>
        <w:t>Portanto, outra disciplina que o professor pode prop</w:t>
      </w:r>
      <w:r w:rsidR="00CA0656">
        <w:rPr>
          <w:rFonts w:ascii="Times New Roman" w:hAnsi="Times New Roman" w:cs="Times New Roman"/>
          <w:sz w:val="24"/>
          <w:szCs w:val="24"/>
          <w:highlight w:val="yellow"/>
        </w:rPr>
        <w:t xml:space="preserve">or </w:t>
      </w:r>
      <w:r w:rsidR="00CA0656" w:rsidRPr="00CA0656">
        <w:rPr>
          <w:rFonts w:ascii="Times New Roman" w:hAnsi="Times New Roman" w:cs="Times New Roman"/>
          <w:sz w:val="24"/>
          <w:szCs w:val="24"/>
          <w:highlight w:val="yellow"/>
        </w:rPr>
        <w:t>um estudo interdisciplina: a Biologia.</w:t>
      </w:r>
    </w:p>
    <w:p w14:paraId="2C00054D" w14:textId="6E851990" w:rsidR="0067352D" w:rsidRPr="0067352D" w:rsidRDefault="0067352D" w:rsidP="00E86000">
      <w:pPr>
        <w:spacing w:after="0" w:line="240" w:lineRule="auto"/>
        <w:ind w:firstLine="709"/>
        <w:jc w:val="both"/>
        <w:rPr>
          <w:rFonts w:ascii="Times New Roman" w:hAnsi="Times New Roman" w:cs="Times New Roman"/>
          <w:sz w:val="24"/>
          <w:szCs w:val="24"/>
        </w:rPr>
      </w:pPr>
      <w:r w:rsidRPr="0067352D">
        <w:rPr>
          <w:rFonts w:ascii="Times New Roman" w:hAnsi="Times New Roman" w:cs="Times New Roman"/>
          <w:sz w:val="24"/>
          <w:szCs w:val="24"/>
        </w:rPr>
        <w:t>Conforme o quadro 02</w:t>
      </w:r>
      <w:r w:rsidR="00CA0656" w:rsidRPr="00CA0656">
        <w:rPr>
          <w:rFonts w:ascii="Times New Roman" w:hAnsi="Times New Roman" w:cs="Times New Roman"/>
          <w:sz w:val="24"/>
          <w:szCs w:val="24"/>
          <w:highlight w:val="yellow"/>
        </w:rPr>
        <w:t>,</w:t>
      </w:r>
      <w:r w:rsidRPr="0067352D">
        <w:rPr>
          <w:rFonts w:ascii="Times New Roman" w:hAnsi="Times New Roman" w:cs="Times New Roman"/>
          <w:sz w:val="24"/>
          <w:szCs w:val="24"/>
        </w:rPr>
        <w:t xml:space="preserve"> identificou-se que o aspecto: contextualização esteve presente na abordagem dos conteúdos da unidade 2 do LD analisado. Esse fato pode ter sido priorizado para atender as exigências dos Parâmetros Curriculares Nacionais para o Ensino Médio (PCNs) (BRASIL, 1997, 2000). Tais documentos foram constituídos a partir do ano de 1996, momento em que houve a maior reforma do Ensino Médio no Brasil. De acordo com Lopes (2002)</w:t>
      </w:r>
      <w:r w:rsidR="00CA0656" w:rsidRPr="00CA0656">
        <w:rPr>
          <w:rFonts w:ascii="Times New Roman" w:hAnsi="Times New Roman" w:cs="Times New Roman"/>
          <w:sz w:val="24"/>
          <w:szCs w:val="24"/>
          <w:highlight w:val="yellow"/>
        </w:rPr>
        <w:t>,</w:t>
      </w:r>
      <w:r w:rsidR="00CA0656">
        <w:rPr>
          <w:rFonts w:ascii="Times New Roman" w:hAnsi="Times New Roman" w:cs="Times New Roman"/>
          <w:sz w:val="24"/>
          <w:szCs w:val="24"/>
        </w:rPr>
        <w:t xml:space="preserve"> </w:t>
      </w:r>
      <w:r w:rsidRPr="0067352D">
        <w:rPr>
          <w:rFonts w:ascii="Times New Roman" w:hAnsi="Times New Roman" w:cs="Times New Roman"/>
          <w:sz w:val="24"/>
          <w:szCs w:val="24"/>
        </w:rPr>
        <w:t xml:space="preserve">além da contextualização, a interdisciplinaridade também se apresenta como um dos três eixos norteadores dos (PCNEM), os quais devem enfatizar a importância de se trabalhar os conteúdos nessas vertentes.  </w:t>
      </w:r>
    </w:p>
    <w:p w14:paraId="32AF622B" w14:textId="64A02415" w:rsidR="0067352D" w:rsidRPr="0067352D" w:rsidRDefault="00747180" w:rsidP="00E86000">
      <w:pPr>
        <w:spacing w:after="0" w:line="240" w:lineRule="auto"/>
        <w:ind w:firstLine="709"/>
        <w:jc w:val="both"/>
        <w:rPr>
          <w:rFonts w:ascii="Times New Roman" w:hAnsi="Times New Roman" w:cs="Times New Roman"/>
          <w:sz w:val="24"/>
          <w:szCs w:val="24"/>
        </w:rPr>
      </w:pPr>
      <w:r w:rsidRPr="00CA0656">
        <w:rPr>
          <w:rFonts w:ascii="Times New Roman" w:hAnsi="Times New Roman" w:cs="Times New Roman"/>
          <w:strike/>
          <w:sz w:val="24"/>
          <w:szCs w:val="24"/>
          <w:highlight w:val="yellow"/>
        </w:rPr>
        <w:t>A</w:t>
      </w:r>
      <w:r>
        <w:rPr>
          <w:rFonts w:ascii="Times New Roman" w:hAnsi="Times New Roman" w:cs="Times New Roman"/>
          <w:sz w:val="24"/>
          <w:szCs w:val="24"/>
        </w:rPr>
        <w:t xml:space="preserve"> </w:t>
      </w:r>
      <w:r w:rsidR="00CA0656" w:rsidRPr="00CA0656">
        <w:rPr>
          <w:rFonts w:ascii="Times New Roman" w:hAnsi="Times New Roman" w:cs="Times New Roman"/>
          <w:sz w:val="24"/>
          <w:szCs w:val="24"/>
          <w:highlight w:val="yellow"/>
        </w:rPr>
        <w:t>Na</w:t>
      </w:r>
      <w:r w:rsidR="00CA0656">
        <w:rPr>
          <w:rFonts w:ascii="Times New Roman" w:hAnsi="Times New Roman" w:cs="Times New Roman"/>
          <w:sz w:val="24"/>
          <w:szCs w:val="24"/>
        </w:rPr>
        <w:t xml:space="preserve"> </w:t>
      </w:r>
      <w:r>
        <w:rPr>
          <w:rFonts w:ascii="Times New Roman" w:hAnsi="Times New Roman" w:cs="Times New Roman"/>
          <w:sz w:val="24"/>
          <w:szCs w:val="24"/>
        </w:rPr>
        <w:t>unidade do</w:t>
      </w:r>
      <w:r w:rsidR="0067352D" w:rsidRPr="0067352D">
        <w:rPr>
          <w:rFonts w:ascii="Times New Roman" w:hAnsi="Times New Roman" w:cs="Times New Roman"/>
          <w:sz w:val="24"/>
          <w:szCs w:val="24"/>
        </w:rPr>
        <w:t xml:space="preserve"> Livro Didático </w:t>
      </w:r>
      <w:r w:rsidR="00CA0656" w:rsidRPr="00CA0656">
        <w:rPr>
          <w:rFonts w:ascii="Times New Roman" w:hAnsi="Times New Roman" w:cs="Times New Roman"/>
          <w:sz w:val="24"/>
          <w:szCs w:val="24"/>
          <w:highlight w:val="yellow"/>
        </w:rPr>
        <w:t>de Química</w:t>
      </w:r>
      <w:r w:rsidR="00CA0656">
        <w:rPr>
          <w:rFonts w:ascii="Times New Roman" w:hAnsi="Times New Roman" w:cs="Times New Roman"/>
          <w:sz w:val="24"/>
          <w:szCs w:val="24"/>
        </w:rPr>
        <w:t xml:space="preserve"> </w:t>
      </w:r>
      <w:r>
        <w:rPr>
          <w:rFonts w:ascii="Times New Roman" w:hAnsi="Times New Roman" w:cs="Times New Roman"/>
          <w:sz w:val="24"/>
          <w:szCs w:val="24"/>
        </w:rPr>
        <w:t xml:space="preserve">analisado </w:t>
      </w:r>
      <w:r w:rsidRPr="00CA0656">
        <w:rPr>
          <w:rFonts w:ascii="Times New Roman" w:hAnsi="Times New Roman" w:cs="Times New Roman"/>
          <w:strike/>
          <w:sz w:val="24"/>
          <w:szCs w:val="24"/>
          <w:highlight w:val="yellow"/>
        </w:rPr>
        <w:t>(FONSECA, 2013)</w:t>
      </w:r>
      <w:r w:rsidR="00CA0656">
        <w:rPr>
          <w:rFonts w:ascii="Times New Roman" w:hAnsi="Times New Roman" w:cs="Times New Roman"/>
          <w:strike/>
          <w:sz w:val="24"/>
          <w:szCs w:val="24"/>
        </w:rPr>
        <w:t xml:space="preserve">, </w:t>
      </w:r>
      <w:r w:rsidR="00CA0656" w:rsidRPr="00CA0656">
        <w:rPr>
          <w:rFonts w:ascii="Times New Roman" w:hAnsi="Times New Roman" w:cs="Times New Roman"/>
          <w:sz w:val="24"/>
          <w:szCs w:val="24"/>
          <w:highlight w:val="yellow"/>
        </w:rPr>
        <w:t>pôde-se</w:t>
      </w:r>
      <w:r w:rsidR="00CA0656">
        <w:rPr>
          <w:rFonts w:ascii="Times New Roman" w:hAnsi="Times New Roman" w:cs="Times New Roman"/>
          <w:strike/>
          <w:sz w:val="24"/>
          <w:szCs w:val="24"/>
        </w:rPr>
        <w:t xml:space="preserve"> </w:t>
      </w:r>
      <w:r w:rsidR="00CA0656" w:rsidRPr="00CA0656">
        <w:rPr>
          <w:rFonts w:ascii="Times New Roman" w:hAnsi="Times New Roman" w:cs="Times New Roman"/>
          <w:sz w:val="24"/>
          <w:szCs w:val="24"/>
          <w:highlight w:val="yellow"/>
        </w:rPr>
        <w:t>verificar que o seu</w:t>
      </w:r>
      <w:r w:rsidR="00CA0656" w:rsidRPr="00CA0656">
        <w:rPr>
          <w:rFonts w:ascii="Times New Roman" w:hAnsi="Times New Roman" w:cs="Times New Roman"/>
          <w:sz w:val="24"/>
          <w:szCs w:val="24"/>
        </w:rPr>
        <w:t xml:space="preserve"> </w:t>
      </w:r>
      <w:r w:rsidR="00CA0656">
        <w:rPr>
          <w:rFonts w:ascii="Times New Roman" w:hAnsi="Times New Roman" w:cs="Times New Roman"/>
          <w:sz w:val="24"/>
          <w:szCs w:val="24"/>
        </w:rPr>
        <w:t xml:space="preserve">diferencial </w:t>
      </w:r>
      <w:r w:rsidR="00CA0656" w:rsidRPr="00CA0656">
        <w:rPr>
          <w:rFonts w:ascii="Times New Roman" w:hAnsi="Times New Roman" w:cs="Times New Roman"/>
          <w:sz w:val="24"/>
          <w:szCs w:val="24"/>
          <w:highlight w:val="yellow"/>
        </w:rPr>
        <w:t>se concentra em</w:t>
      </w:r>
      <w:r w:rsidR="00CA0656">
        <w:rPr>
          <w:rFonts w:ascii="Times New Roman" w:hAnsi="Times New Roman" w:cs="Times New Roman"/>
          <w:sz w:val="24"/>
          <w:szCs w:val="24"/>
        </w:rPr>
        <w:t xml:space="preserve"> </w:t>
      </w:r>
      <w:r w:rsidR="0067352D" w:rsidRPr="0067352D">
        <w:rPr>
          <w:rFonts w:ascii="Times New Roman" w:hAnsi="Times New Roman" w:cs="Times New Roman"/>
          <w:sz w:val="24"/>
          <w:szCs w:val="24"/>
        </w:rPr>
        <w:t xml:space="preserve">abordar conhecimentos de forma </w:t>
      </w:r>
      <w:r w:rsidR="0067352D" w:rsidRPr="0067352D">
        <w:rPr>
          <w:rFonts w:ascii="Times New Roman" w:hAnsi="Times New Roman" w:cs="Times New Roman"/>
          <w:sz w:val="24"/>
          <w:szCs w:val="24"/>
        </w:rPr>
        <w:lastRenderedPageBreak/>
        <w:t xml:space="preserve">contextualizada, relacionando o cotidiano dos alunos por meio de temas sociais </w:t>
      </w:r>
      <w:r w:rsidR="0067352D" w:rsidRPr="00CA0656">
        <w:rPr>
          <w:rFonts w:ascii="Times New Roman" w:hAnsi="Times New Roman" w:cs="Times New Roman"/>
          <w:strike/>
          <w:sz w:val="24"/>
          <w:szCs w:val="24"/>
          <w:highlight w:val="yellow"/>
        </w:rPr>
        <w:t>o que facilita o entendimento da ciência.</w:t>
      </w:r>
      <w:r w:rsidR="0067352D" w:rsidRPr="00CA0656">
        <w:rPr>
          <w:rFonts w:ascii="Times New Roman" w:hAnsi="Times New Roman" w:cs="Times New Roman"/>
          <w:strike/>
          <w:sz w:val="24"/>
          <w:szCs w:val="24"/>
        </w:rPr>
        <w:t xml:space="preserve"> </w:t>
      </w:r>
      <w:r w:rsidR="0067352D" w:rsidRPr="0067352D">
        <w:rPr>
          <w:rFonts w:ascii="Times New Roman" w:hAnsi="Times New Roman" w:cs="Times New Roman"/>
          <w:sz w:val="24"/>
          <w:szCs w:val="24"/>
        </w:rPr>
        <w:t xml:space="preserve">Portanto, apresenta uma linguagem científica de fácil acesso ao aluno e ao professor. </w:t>
      </w:r>
    </w:p>
    <w:p w14:paraId="0D55E4DD" w14:textId="728E7285" w:rsidR="0067352D" w:rsidRPr="0067352D" w:rsidRDefault="0067352D" w:rsidP="00E86000">
      <w:pPr>
        <w:spacing w:after="0" w:line="240" w:lineRule="auto"/>
        <w:ind w:firstLine="709"/>
        <w:jc w:val="both"/>
        <w:rPr>
          <w:rFonts w:ascii="Times New Roman" w:hAnsi="Times New Roman" w:cs="Times New Roman"/>
          <w:sz w:val="24"/>
          <w:szCs w:val="24"/>
        </w:rPr>
      </w:pPr>
      <w:r w:rsidRPr="0067352D">
        <w:rPr>
          <w:rFonts w:ascii="Times New Roman" w:hAnsi="Times New Roman" w:cs="Times New Roman"/>
          <w:sz w:val="24"/>
          <w:szCs w:val="24"/>
        </w:rPr>
        <w:t>É importante ressaltar que</w:t>
      </w:r>
      <w:r w:rsidR="00CA0656" w:rsidRPr="00CA0656">
        <w:rPr>
          <w:rFonts w:ascii="Times New Roman" w:hAnsi="Times New Roman" w:cs="Times New Roman"/>
          <w:sz w:val="24"/>
          <w:szCs w:val="24"/>
          <w:highlight w:val="yellow"/>
        </w:rPr>
        <w:t>,</w:t>
      </w:r>
      <w:r w:rsidRPr="0067352D">
        <w:rPr>
          <w:rFonts w:ascii="Times New Roman" w:hAnsi="Times New Roman" w:cs="Times New Roman"/>
          <w:sz w:val="24"/>
          <w:szCs w:val="24"/>
        </w:rPr>
        <w:t xml:space="preserve"> </w:t>
      </w:r>
      <w:r w:rsidR="0023666B" w:rsidRPr="0023666B">
        <w:rPr>
          <w:rFonts w:ascii="Times New Roman" w:hAnsi="Times New Roman" w:cs="Times New Roman"/>
          <w:sz w:val="24"/>
          <w:szCs w:val="24"/>
          <w:highlight w:val="yellow"/>
        </w:rPr>
        <w:t>geralmente</w:t>
      </w:r>
      <w:r w:rsidR="0023666B">
        <w:rPr>
          <w:rFonts w:ascii="Times New Roman" w:hAnsi="Times New Roman" w:cs="Times New Roman"/>
          <w:sz w:val="24"/>
          <w:szCs w:val="24"/>
        </w:rPr>
        <w:t xml:space="preserve"> </w:t>
      </w:r>
      <w:r w:rsidRPr="0067352D">
        <w:rPr>
          <w:rFonts w:ascii="Times New Roman" w:hAnsi="Times New Roman" w:cs="Times New Roman"/>
          <w:sz w:val="24"/>
          <w:szCs w:val="24"/>
        </w:rPr>
        <w:t xml:space="preserve">os conhecimentos químicos </w:t>
      </w:r>
      <w:r w:rsidRPr="0023666B">
        <w:rPr>
          <w:rFonts w:ascii="Times New Roman" w:hAnsi="Times New Roman" w:cs="Times New Roman"/>
          <w:sz w:val="24"/>
          <w:szCs w:val="24"/>
          <w:highlight w:val="yellow"/>
        </w:rPr>
        <w:t xml:space="preserve">são </w:t>
      </w:r>
      <w:r w:rsidR="0023666B" w:rsidRPr="0023666B">
        <w:rPr>
          <w:rFonts w:ascii="Times New Roman" w:hAnsi="Times New Roman" w:cs="Times New Roman"/>
          <w:sz w:val="24"/>
          <w:szCs w:val="24"/>
          <w:highlight w:val="yellow"/>
        </w:rPr>
        <w:t>tidos</w:t>
      </w:r>
      <w:r w:rsidR="0023666B">
        <w:rPr>
          <w:rFonts w:ascii="Times New Roman" w:hAnsi="Times New Roman" w:cs="Times New Roman"/>
          <w:sz w:val="24"/>
          <w:szCs w:val="24"/>
        </w:rPr>
        <w:t xml:space="preserve"> como </w:t>
      </w:r>
      <w:r w:rsidRPr="0067352D">
        <w:rPr>
          <w:rFonts w:ascii="Times New Roman" w:hAnsi="Times New Roman" w:cs="Times New Roman"/>
          <w:sz w:val="24"/>
          <w:szCs w:val="24"/>
        </w:rPr>
        <w:t>difíc</w:t>
      </w:r>
      <w:r w:rsidR="00CA0656">
        <w:rPr>
          <w:rFonts w:ascii="Times New Roman" w:hAnsi="Times New Roman" w:cs="Times New Roman"/>
          <w:sz w:val="24"/>
          <w:szCs w:val="24"/>
        </w:rPr>
        <w:t xml:space="preserve">eis para os alunos </w:t>
      </w:r>
      <w:r w:rsidRPr="0067352D">
        <w:rPr>
          <w:rFonts w:ascii="Times New Roman" w:hAnsi="Times New Roman" w:cs="Times New Roman"/>
          <w:sz w:val="24"/>
          <w:szCs w:val="24"/>
        </w:rPr>
        <w:t>compreen</w:t>
      </w:r>
      <w:r w:rsidR="00CA0656">
        <w:rPr>
          <w:rFonts w:ascii="Times New Roman" w:hAnsi="Times New Roman" w:cs="Times New Roman"/>
          <w:sz w:val="24"/>
          <w:szCs w:val="24"/>
        </w:rPr>
        <w:t>derem</w:t>
      </w:r>
      <w:r w:rsidRPr="0067352D">
        <w:rPr>
          <w:rFonts w:ascii="Times New Roman" w:hAnsi="Times New Roman" w:cs="Times New Roman"/>
          <w:sz w:val="24"/>
          <w:szCs w:val="24"/>
        </w:rPr>
        <w:t xml:space="preserve">, </w:t>
      </w:r>
      <w:r w:rsidR="0023666B" w:rsidRPr="0067352D">
        <w:rPr>
          <w:rFonts w:ascii="Times New Roman" w:hAnsi="Times New Roman" w:cs="Times New Roman"/>
          <w:sz w:val="24"/>
          <w:szCs w:val="24"/>
        </w:rPr>
        <w:t>entretanto</w:t>
      </w:r>
      <w:r w:rsidR="0023666B">
        <w:rPr>
          <w:rFonts w:ascii="Times New Roman" w:hAnsi="Times New Roman" w:cs="Times New Roman"/>
          <w:sz w:val="24"/>
          <w:szCs w:val="24"/>
        </w:rPr>
        <w:t>,</w:t>
      </w:r>
      <w:r w:rsidRPr="0067352D">
        <w:rPr>
          <w:rFonts w:ascii="Times New Roman" w:hAnsi="Times New Roman" w:cs="Times New Roman"/>
          <w:sz w:val="24"/>
          <w:szCs w:val="24"/>
        </w:rPr>
        <w:t xml:space="preserve"> no caso da unidade analisada no LD, a contextualização </w:t>
      </w:r>
      <w:r w:rsidR="0023666B" w:rsidRPr="0067352D">
        <w:rPr>
          <w:rFonts w:ascii="Times New Roman" w:hAnsi="Times New Roman" w:cs="Times New Roman"/>
          <w:sz w:val="24"/>
          <w:szCs w:val="24"/>
        </w:rPr>
        <w:t>colabora</w:t>
      </w:r>
      <w:r w:rsidR="0023666B">
        <w:rPr>
          <w:rFonts w:ascii="Times New Roman" w:hAnsi="Times New Roman" w:cs="Times New Roman"/>
          <w:sz w:val="24"/>
          <w:szCs w:val="24"/>
        </w:rPr>
        <w:t xml:space="preserve"> </w:t>
      </w:r>
      <w:r w:rsidRPr="0067352D">
        <w:rPr>
          <w:rFonts w:ascii="Times New Roman" w:hAnsi="Times New Roman" w:cs="Times New Roman"/>
          <w:sz w:val="24"/>
          <w:szCs w:val="24"/>
        </w:rPr>
        <w:t xml:space="preserve">para a prática pedagógica do professor no processo de ensino e </w:t>
      </w:r>
      <w:r w:rsidR="00747180">
        <w:rPr>
          <w:rFonts w:ascii="Times New Roman" w:hAnsi="Times New Roman" w:cs="Times New Roman"/>
          <w:sz w:val="24"/>
          <w:szCs w:val="24"/>
        </w:rPr>
        <w:t xml:space="preserve">de </w:t>
      </w:r>
      <w:r w:rsidRPr="0067352D">
        <w:rPr>
          <w:rFonts w:ascii="Times New Roman" w:hAnsi="Times New Roman" w:cs="Times New Roman"/>
          <w:sz w:val="24"/>
          <w:szCs w:val="24"/>
        </w:rPr>
        <w:t xml:space="preserve">aprendizagem. Além disso, os exercícios apresentam um caráter contextualizado </w:t>
      </w:r>
      <w:r w:rsidRPr="00CA0656">
        <w:rPr>
          <w:rFonts w:ascii="Times New Roman" w:hAnsi="Times New Roman" w:cs="Times New Roman"/>
          <w:sz w:val="24"/>
          <w:szCs w:val="24"/>
          <w:highlight w:val="yellow"/>
        </w:rPr>
        <w:t xml:space="preserve">e </w:t>
      </w:r>
      <w:r w:rsidR="00CA0656" w:rsidRPr="00CA0656">
        <w:rPr>
          <w:rFonts w:ascii="Times New Roman" w:hAnsi="Times New Roman" w:cs="Times New Roman"/>
          <w:sz w:val="24"/>
          <w:szCs w:val="24"/>
          <w:highlight w:val="yellow"/>
        </w:rPr>
        <w:t xml:space="preserve">o professor pode propor </w:t>
      </w:r>
      <w:r w:rsidR="0023666B">
        <w:rPr>
          <w:rFonts w:ascii="Times New Roman" w:hAnsi="Times New Roman" w:cs="Times New Roman"/>
          <w:sz w:val="24"/>
          <w:szCs w:val="24"/>
          <w:highlight w:val="yellow"/>
        </w:rPr>
        <w:t xml:space="preserve">um </w:t>
      </w:r>
      <w:r w:rsidR="00CA0656" w:rsidRPr="00CA0656">
        <w:rPr>
          <w:rFonts w:ascii="Times New Roman" w:hAnsi="Times New Roman" w:cs="Times New Roman"/>
          <w:sz w:val="24"/>
          <w:szCs w:val="24"/>
          <w:highlight w:val="yellow"/>
        </w:rPr>
        <w:t>estudo</w:t>
      </w:r>
      <w:r w:rsidR="0023666B">
        <w:rPr>
          <w:rFonts w:ascii="Times New Roman" w:hAnsi="Times New Roman" w:cs="Times New Roman"/>
          <w:sz w:val="24"/>
          <w:szCs w:val="24"/>
          <w:highlight w:val="yellow"/>
        </w:rPr>
        <w:t xml:space="preserve"> </w:t>
      </w:r>
      <w:r w:rsidRPr="00CA0656">
        <w:rPr>
          <w:rFonts w:ascii="Times New Roman" w:hAnsi="Times New Roman" w:cs="Times New Roman"/>
          <w:sz w:val="24"/>
          <w:szCs w:val="24"/>
          <w:highlight w:val="yellow"/>
        </w:rPr>
        <w:t>interdisciplinar</w:t>
      </w:r>
      <w:r w:rsidRPr="0067352D">
        <w:rPr>
          <w:rFonts w:ascii="Times New Roman" w:hAnsi="Times New Roman" w:cs="Times New Roman"/>
          <w:sz w:val="24"/>
          <w:szCs w:val="24"/>
        </w:rPr>
        <w:t>, o que leva o aluno a questionar, interpretar, avaliar, problematizar</w:t>
      </w:r>
      <w:r w:rsidR="00747180">
        <w:rPr>
          <w:rFonts w:ascii="Times New Roman" w:hAnsi="Times New Roman" w:cs="Times New Roman"/>
          <w:sz w:val="24"/>
          <w:szCs w:val="24"/>
        </w:rPr>
        <w:t>.</w:t>
      </w:r>
    </w:p>
    <w:p w14:paraId="3339B293" w14:textId="075AB114" w:rsidR="0067352D" w:rsidRPr="0067352D" w:rsidRDefault="0067352D" w:rsidP="00E86000">
      <w:pPr>
        <w:spacing w:after="0" w:line="240" w:lineRule="auto"/>
        <w:ind w:firstLine="709"/>
        <w:jc w:val="both"/>
        <w:rPr>
          <w:rFonts w:ascii="Times New Roman" w:hAnsi="Times New Roman" w:cs="Times New Roman"/>
          <w:sz w:val="24"/>
          <w:szCs w:val="24"/>
        </w:rPr>
      </w:pPr>
      <w:r w:rsidRPr="0067352D">
        <w:rPr>
          <w:rFonts w:ascii="Times New Roman" w:hAnsi="Times New Roman" w:cs="Times New Roman"/>
          <w:sz w:val="24"/>
          <w:szCs w:val="24"/>
        </w:rPr>
        <w:t xml:space="preserve"> Para a triangulação dos dados, apresenta</w:t>
      </w:r>
      <w:r w:rsidR="00CA0656">
        <w:rPr>
          <w:rFonts w:ascii="Times New Roman" w:hAnsi="Times New Roman" w:cs="Times New Roman"/>
          <w:sz w:val="24"/>
          <w:szCs w:val="24"/>
        </w:rPr>
        <w:t xml:space="preserve">-se </w:t>
      </w:r>
      <w:r w:rsidRPr="0067352D">
        <w:rPr>
          <w:rFonts w:ascii="Times New Roman" w:hAnsi="Times New Roman" w:cs="Times New Roman"/>
          <w:sz w:val="24"/>
          <w:szCs w:val="24"/>
        </w:rPr>
        <w:t xml:space="preserve">a seguir, as análises e discussões da entrevista realizada com o professor de química. </w:t>
      </w:r>
    </w:p>
    <w:p w14:paraId="47848566" w14:textId="77777777" w:rsidR="0067352D" w:rsidRPr="00E147B5" w:rsidRDefault="0067352D" w:rsidP="0067352D">
      <w:pPr>
        <w:spacing w:after="0" w:line="240" w:lineRule="auto"/>
        <w:ind w:firstLine="709"/>
        <w:rPr>
          <w:rFonts w:ascii="Times New Roman" w:hAnsi="Times New Roman" w:cs="Times New Roman"/>
          <w:sz w:val="24"/>
          <w:szCs w:val="24"/>
        </w:rPr>
      </w:pPr>
      <w:r w:rsidRPr="00B86374">
        <w:rPr>
          <w:rFonts w:ascii="Times New Roman" w:hAnsi="Times New Roman" w:cs="Times New Roman"/>
          <w:b/>
        </w:rPr>
        <w:t xml:space="preserve"> </w:t>
      </w:r>
    </w:p>
    <w:p w14:paraId="41FE6548" w14:textId="6B1A084D" w:rsidR="0067352D" w:rsidRDefault="0067352D" w:rsidP="00E147B5">
      <w:pPr>
        <w:spacing w:after="0" w:line="240" w:lineRule="auto"/>
        <w:jc w:val="both"/>
        <w:rPr>
          <w:rFonts w:ascii="Times New Roman" w:hAnsi="Times New Roman" w:cs="Times New Roman"/>
          <w:b/>
          <w:iCs/>
          <w:sz w:val="24"/>
          <w:szCs w:val="24"/>
        </w:rPr>
      </w:pPr>
      <w:bookmarkStart w:id="13" w:name="_Toc63512"/>
      <w:r w:rsidRPr="00732BD4">
        <w:rPr>
          <w:rFonts w:ascii="Times New Roman" w:hAnsi="Times New Roman" w:cs="Times New Roman"/>
          <w:b/>
          <w:iCs/>
          <w:sz w:val="24"/>
          <w:szCs w:val="24"/>
        </w:rPr>
        <w:t xml:space="preserve">Análise da entrevista </w:t>
      </w:r>
      <w:bookmarkEnd w:id="13"/>
      <w:r w:rsidR="00732BD4">
        <w:rPr>
          <w:rFonts w:ascii="Times New Roman" w:hAnsi="Times New Roman" w:cs="Times New Roman"/>
          <w:b/>
          <w:iCs/>
          <w:sz w:val="24"/>
          <w:szCs w:val="24"/>
        </w:rPr>
        <w:t>com o professor supervisor de estágio</w:t>
      </w:r>
    </w:p>
    <w:p w14:paraId="6528D902" w14:textId="77777777" w:rsidR="00732BD4" w:rsidRPr="00732BD4" w:rsidRDefault="00732BD4" w:rsidP="00E147B5">
      <w:pPr>
        <w:spacing w:after="0" w:line="240" w:lineRule="auto"/>
        <w:jc w:val="both"/>
        <w:rPr>
          <w:rFonts w:ascii="Times New Roman" w:hAnsi="Times New Roman" w:cs="Times New Roman"/>
          <w:b/>
          <w:iCs/>
          <w:sz w:val="24"/>
          <w:szCs w:val="24"/>
        </w:rPr>
      </w:pPr>
    </w:p>
    <w:p w14:paraId="7365F3FE" w14:textId="7C741C76" w:rsidR="0067352D" w:rsidRPr="0067352D" w:rsidRDefault="0067352D" w:rsidP="00E147B5">
      <w:pPr>
        <w:spacing w:after="0" w:line="240" w:lineRule="auto"/>
        <w:ind w:firstLine="709"/>
        <w:jc w:val="both"/>
        <w:rPr>
          <w:rFonts w:ascii="Times New Roman" w:hAnsi="Times New Roman" w:cs="Times New Roman"/>
          <w:sz w:val="24"/>
          <w:szCs w:val="24"/>
        </w:rPr>
      </w:pPr>
      <w:r>
        <w:t xml:space="preserve"> </w:t>
      </w:r>
      <w:r w:rsidR="00732BD4">
        <w:rPr>
          <w:rFonts w:ascii="Times New Roman" w:hAnsi="Times New Roman" w:cs="Times New Roman"/>
          <w:sz w:val="24"/>
          <w:szCs w:val="24"/>
        </w:rPr>
        <w:t xml:space="preserve">Na </w:t>
      </w:r>
      <w:r w:rsidRPr="0067352D">
        <w:rPr>
          <w:rFonts w:ascii="Times New Roman" w:hAnsi="Times New Roman" w:cs="Times New Roman"/>
          <w:sz w:val="24"/>
          <w:szCs w:val="24"/>
        </w:rPr>
        <w:t>primeira e segunda pergunta</w:t>
      </w:r>
      <w:r w:rsidR="00732BD4">
        <w:rPr>
          <w:rFonts w:ascii="Times New Roman" w:hAnsi="Times New Roman" w:cs="Times New Roman"/>
          <w:sz w:val="24"/>
          <w:szCs w:val="24"/>
        </w:rPr>
        <w:t xml:space="preserve"> que o professor respondeu</w:t>
      </w:r>
      <w:r w:rsidRPr="0067352D">
        <w:rPr>
          <w:rFonts w:ascii="Times New Roman" w:hAnsi="Times New Roman" w:cs="Times New Roman"/>
          <w:sz w:val="24"/>
          <w:szCs w:val="24"/>
        </w:rPr>
        <w:t xml:space="preserve">, </w:t>
      </w:r>
      <w:r w:rsidR="00732BD4" w:rsidRPr="0067352D">
        <w:rPr>
          <w:rFonts w:ascii="Times New Roman" w:hAnsi="Times New Roman" w:cs="Times New Roman"/>
          <w:sz w:val="24"/>
          <w:szCs w:val="24"/>
        </w:rPr>
        <w:t>verific</w:t>
      </w:r>
      <w:r w:rsidR="00732BD4">
        <w:rPr>
          <w:rFonts w:ascii="Times New Roman" w:hAnsi="Times New Roman" w:cs="Times New Roman"/>
          <w:sz w:val="24"/>
          <w:szCs w:val="24"/>
        </w:rPr>
        <w:t xml:space="preserve">aram-se </w:t>
      </w:r>
      <w:r w:rsidRPr="0067352D">
        <w:rPr>
          <w:rFonts w:ascii="Times New Roman" w:hAnsi="Times New Roman" w:cs="Times New Roman"/>
          <w:sz w:val="24"/>
          <w:szCs w:val="24"/>
        </w:rPr>
        <w:t>preocupaç</w:t>
      </w:r>
      <w:r w:rsidR="00732BD4">
        <w:rPr>
          <w:rFonts w:ascii="Times New Roman" w:hAnsi="Times New Roman" w:cs="Times New Roman"/>
          <w:sz w:val="24"/>
          <w:szCs w:val="24"/>
        </w:rPr>
        <w:t xml:space="preserve">ões </w:t>
      </w:r>
      <w:r w:rsidRPr="0067352D">
        <w:rPr>
          <w:rFonts w:ascii="Times New Roman" w:hAnsi="Times New Roman" w:cs="Times New Roman"/>
          <w:sz w:val="24"/>
          <w:szCs w:val="24"/>
        </w:rPr>
        <w:t xml:space="preserve">quanto ao tempo </w:t>
      </w:r>
      <w:r w:rsidR="00732BD4">
        <w:rPr>
          <w:rFonts w:ascii="Times New Roman" w:hAnsi="Times New Roman" w:cs="Times New Roman"/>
          <w:sz w:val="24"/>
          <w:szCs w:val="24"/>
        </w:rPr>
        <w:t xml:space="preserve">de aulas disponíveis na disciplina de Química </w:t>
      </w:r>
      <w:r w:rsidRPr="0067352D">
        <w:rPr>
          <w:rFonts w:ascii="Times New Roman" w:hAnsi="Times New Roman" w:cs="Times New Roman"/>
          <w:sz w:val="24"/>
          <w:szCs w:val="24"/>
        </w:rPr>
        <w:t xml:space="preserve">para </w:t>
      </w:r>
      <w:r w:rsidR="00732BD4">
        <w:rPr>
          <w:rFonts w:ascii="Times New Roman" w:hAnsi="Times New Roman" w:cs="Times New Roman"/>
          <w:sz w:val="24"/>
          <w:szCs w:val="24"/>
        </w:rPr>
        <w:t>trabalhar os conteúdos em sala de aula</w:t>
      </w:r>
      <w:r w:rsidRPr="0067352D">
        <w:rPr>
          <w:rFonts w:ascii="Times New Roman" w:hAnsi="Times New Roman" w:cs="Times New Roman"/>
          <w:sz w:val="24"/>
          <w:szCs w:val="24"/>
        </w:rPr>
        <w:t xml:space="preserve">: </w:t>
      </w:r>
    </w:p>
    <w:p w14:paraId="294E4F89" w14:textId="77777777" w:rsidR="0067352D" w:rsidRPr="00E147B5" w:rsidRDefault="0067352D" w:rsidP="00E147B5">
      <w:pPr>
        <w:spacing w:after="0" w:line="240" w:lineRule="auto"/>
        <w:rPr>
          <w:rFonts w:ascii="Times New Roman" w:hAnsi="Times New Roman" w:cs="Times New Roman"/>
          <w:sz w:val="24"/>
          <w:szCs w:val="24"/>
        </w:rPr>
      </w:pPr>
      <w:r>
        <w:t xml:space="preserve"> </w:t>
      </w:r>
    </w:p>
    <w:p w14:paraId="3C4E02C7" w14:textId="3A63F915" w:rsidR="0067352D" w:rsidRPr="00732BD4" w:rsidRDefault="0067352D" w:rsidP="00732BD4">
      <w:pPr>
        <w:spacing w:after="0" w:line="238" w:lineRule="auto"/>
        <w:ind w:left="2278" w:hanging="10"/>
        <w:jc w:val="both"/>
        <w:rPr>
          <w:rFonts w:ascii="Times New Roman" w:hAnsi="Times New Roman" w:cs="Times New Roman"/>
          <w:sz w:val="20"/>
          <w:szCs w:val="20"/>
        </w:rPr>
      </w:pPr>
      <w:r w:rsidRPr="00732BD4">
        <w:rPr>
          <w:rFonts w:ascii="Times New Roman" w:hAnsi="Times New Roman" w:cs="Times New Roman"/>
          <w:i/>
          <w:sz w:val="20"/>
          <w:szCs w:val="20"/>
        </w:rPr>
        <w:t>[...] eu me preocupo muito em primeiro lugar com o conteúdo que eu vou</w:t>
      </w:r>
      <w:r w:rsidR="00732BD4">
        <w:rPr>
          <w:rFonts w:ascii="Times New Roman" w:hAnsi="Times New Roman" w:cs="Times New Roman"/>
          <w:i/>
          <w:sz w:val="20"/>
          <w:szCs w:val="20"/>
        </w:rPr>
        <w:t xml:space="preserve"> </w:t>
      </w:r>
      <w:r w:rsidRPr="00732BD4">
        <w:rPr>
          <w:rFonts w:ascii="Times New Roman" w:hAnsi="Times New Roman" w:cs="Times New Roman"/>
          <w:i/>
          <w:sz w:val="20"/>
          <w:szCs w:val="20"/>
        </w:rPr>
        <w:t xml:space="preserve">desenvolver durante o ano. Priorizo conteúdos essenciais. Pela realidade nossa da escola pública, nós não temos tempo para trabalhar com todos os conteúdos que o LD propõe. Eu foco em alguns conteúdos essenciais da série e em cima deste foco eu planejo os conteúdos que eu vou trabalhar. [...]. </w:t>
      </w:r>
    </w:p>
    <w:p w14:paraId="17CD5520" w14:textId="77777777" w:rsidR="0067352D" w:rsidRDefault="0067352D" w:rsidP="00E147B5">
      <w:pPr>
        <w:spacing w:after="0"/>
      </w:pPr>
      <w:r>
        <w:rPr>
          <w:i/>
        </w:rPr>
        <w:t xml:space="preserve"> </w:t>
      </w:r>
    </w:p>
    <w:p w14:paraId="3B477562" w14:textId="0D74E184" w:rsidR="0067352D" w:rsidRPr="0067352D" w:rsidRDefault="0067352D" w:rsidP="00E86000">
      <w:pPr>
        <w:spacing w:after="0" w:line="240" w:lineRule="auto"/>
        <w:ind w:firstLine="709"/>
        <w:jc w:val="both"/>
        <w:rPr>
          <w:rFonts w:ascii="Times New Roman" w:hAnsi="Times New Roman" w:cs="Times New Roman"/>
          <w:sz w:val="24"/>
          <w:szCs w:val="24"/>
        </w:rPr>
      </w:pPr>
      <w:r w:rsidRPr="0067352D">
        <w:rPr>
          <w:rFonts w:ascii="Times New Roman" w:hAnsi="Times New Roman" w:cs="Times New Roman"/>
          <w:sz w:val="24"/>
          <w:szCs w:val="24"/>
        </w:rPr>
        <w:t xml:space="preserve">Pôde-se observar </w:t>
      </w:r>
      <w:r w:rsidR="00732BD4">
        <w:rPr>
          <w:rFonts w:ascii="Times New Roman" w:hAnsi="Times New Roman" w:cs="Times New Roman"/>
          <w:sz w:val="24"/>
          <w:szCs w:val="24"/>
        </w:rPr>
        <w:t xml:space="preserve">nesse pensar </w:t>
      </w:r>
      <w:r w:rsidRPr="0067352D">
        <w:rPr>
          <w:rFonts w:ascii="Times New Roman" w:hAnsi="Times New Roman" w:cs="Times New Roman"/>
          <w:sz w:val="24"/>
          <w:szCs w:val="24"/>
        </w:rPr>
        <w:t xml:space="preserve">que antes mesmo do início do ano letivo o professor “já sabe” que não haverá tempo para trabalhar todos os conteúdos do LD. </w:t>
      </w:r>
    </w:p>
    <w:p w14:paraId="3F6EF264" w14:textId="48AA3ED9" w:rsidR="0067352D" w:rsidRPr="0067352D" w:rsidRDefault="0067352D" w:rsidP="00E86000">
      <w:pPr>
        <w:spacing w:after="0" w:line="240" w:lineRule="auto"/>
        <w:ind w:firstLine="709"/>
        <w:jc w:val="both"/>
        <w:rPr>
          <w:rFonts w:ascii="Times New Roman" w:hAnsi="Times New Roman" w:cs="Times New Roman"/>
          <w:sz w:val="24"/>
          <w:szCs w:val="24"/>
        </w:rPr>
      </w:pPr>
      <w:r w:rsidRPr="0067352D">
        <w:rPr>
          <w:rFonts w:ascii="Times New Roman" w:hAnsi="Times New Roman" w:cs="Times New Roman"/>
          <w:sz w:val="24"/>
          <w:szCs w:val="24"/>
        </w:rPr>
        <w:t xml:space="preserve">Na sequência, por meio da </w:t>
      </w:r>
      <w:r w:rsidR="00732BD4">
        <w:rPr>
          <w:rFonts w:ascii="Times New Roman" w:hAnsi="Times New Roman" w:cs="Times New Roman"/>
          <w:sz w:val="24"/>
          <w:szCs w:val="24"/>
        </w:rPr>
        <w:t xml:space="preserve">terceira </w:t>
      </w:r>
      <w:r w:rsidRPr="0067352D">
        <w:rPr>
          <w:rFonts w:ascii="Times New Roman" w:hAnsi="Times New Roman" w:cs="Times New Roman"/>
          <w:sz w:val="24"/>
          <w:szCs w:val="24"/>
        </w:rPr>
        <w:t xml:space="preserve">questão: </w:t>
      </w:r>
      <w:r w:rsidRPr="0067352D">
        <w:rPr>
          <w:rFonts w:ascii="Times New Roman" w:hAnsi="Times New Roman" w:cs="Times New Roman"/>
          <w:i/>
          <w:sz w:val="24"/>
          <w:szCs w:val="24"/>
        </w:rPr>
        <w:t>Quais são os recursos disponibilizados pelo colégio para que você possa iniciar o planejamento de suas aulas?</w:t>
      </w:r>
      <w:r w:rsidRPr="0067352D">
        <w:rPr>
          <w:rFonts w:ascii="Times New Roman" w:hAnsi="Times New Roman" w:cs="Times New Roman"/>
          <w:sz w:val="24"/>
          <w:szCs w:val="24"/>
        </w:rPr>
        <w:t xml:space="preserve"> </w:t>
      </w:r>
      <w:r w:rsidR="00732BD4" w:rsidRPr="0067352D">
        <w:rPr>
          <w:rFonts w:ascii="Times New Roman" w:hAnsi="Times New Roman" w:cs="Times New Roman"/>
          <w:sz w:val="24"/>
          <w:szCs w:val="24"/>
        </w:rPr>
        <w:t>O</w:t>
      </w:r>
      <w:r w:rsidRPr="0067352D">
        <w:rPr>
          <w:rFonts w:ascii="Times New Roman" w:hAnsi="Times New Roman" w:cs="Times New Roman"/>
          <w:sz w:val="24"/>
          <w:szCs w:val="24"/>
        </w:rPr>
        <w:t xml:space="preserve"> professor alegou não utilizar recursos como data show, pois só existem dois equipamentos </w:t>
      </w:r>
      <w:r w:rsidR="00732BD4">
        <w:rPr>
          <w:rFonts w:ascii="Times New Roman" w:hAnsi="Times New Roman" w:cs="Times New Roman"/>
          <w:sz w:val="24"/>
          <w:szCs w:val="24"/>
        </w:rPr>
        <w:t>n</w:t>
      </w:r>
      <w:r w:rsidRPr="0067352D">
        <w:rPr>
          <w:rFonts w:ascii="Times New Roman" w:hAnsi="Times New Roman" w:cs="Times New Roman"/>
          <w:sz w:val="24"/>
          <w:szCs w:val="24"/>
        </w:rPr>
        <w:t xml:space="preserve">o colégio para atender mais de sessenta professores, conforme revelou a sua fala: </w:t>
      </w:r>
    </w:p>
    <w:p w14:paraId="1E55AC3D" w14:textId="77777777" w:rsidR="0067352D" w:rsidRPr="00E147B5" w:rsidRDefault="0067352D" w:rsidP="00E147B5">
      <w:pPr>
        <w:spacing w:after="0" w:line="240" w:lineRule="auto"/>
        <w:jc w:val="both"/>
        <w:rPr>
          <w:rFonts w:ascii="Times New Roman" w:hAnsi="Times New Roman" w:cs="Times New Roman"/>
          <w:sz w:val="24"/>
          <w:szCs w:val="24"/>
        </w:rPr>
      </w:pPr>
      <w:r w:rsidRPr="00E147B5">
        <w:rPr>
          <w:rFonts w:ascii="Times New Roman" w:hAnsi="Times New Roman" w:cs="Times New Roman"/>
          <w:sz w:val="24"/>
          <w:szCs w:val="24"/>
        </w:rPr>
        <w:t xml:space="preserve"> </w:t>
      </w:r>
    </w:p>
    <w:p w14:paraId="57BD65B1" w14:textId="77777777" w:rsidR="0067352D" w:rsidRPr="00B86374" w:rsidRDefault="0067352D" w:rsidP="00732BD4">
      <w:pPr>
        <w:spacing w:after="0" w:line="240" w:lineRule="auto"/>
        <w:ind w:left="2278" w:hanging="10"/>
        <w:jc w:val="both"/>
        <w:rPr>
          <w:rFonts w:ascii="Times New Roman" w:hAnsi="Times New Roman" w:cs="Times New Roman"/>
        </w:rPr>
      </w:pPr>
      <w:r w:rsidRPr="00B86374">
        <w:rPr>
          <w:rFonts w:ascii="Times New Roman" w:hAnsi="Times New Roman" w:cs="Times New Roman"/>
          <w:i/>
          <w:sz w:val="20"/>
        </w:rPr>
        <w:t xml:space="preserve">Nós temos alguns recursos didáticos – metodológicos como computadores e data show, mas é extremamente limitado, este é um dos problemas que impossibilita que eu particularmente use estes recursos para planejar minhas aulas. São apenas dois aparelhos de data show para mais de 60 professores trabalharem, o agendamento deve ser feito com muita antecedência. Outro agravante em minha opinião é a questão da manutenção destes equipamentos (computadores, Datashow). O estado compra, mas não manda dinheiro para a manutenção, se algum deles quebra fica muito tempo parado, não temos nenhum tipo de assistência técnica quanto a isso. Os professores muitas vezes procuram inventar, criar recursos metodológicos para trabalhar com os alunos. Cada um dentro da sua área, eu particularmente gosto muito de trabalhar no laboratório. </w:t>
      </w:r>
    </w:p>
    <w:p w14:paraId="17F326B9" w14:textId="77777777" w:rsidR="0067352D" w:rsidRPr="00E147B5" w:rsidRDefault="0067352D" w:rsidP="00E147B5">
      <w:pPr>
        <w:spacing w:after="0"/>
        <w:rPr>
          <w:rFonts w:ascii="Times New Roman" w:hAnsi="Times New Roman" w:cs="Times New Roman"/>
          <w:sz w:val="24"/>
          <w:szCs w:val="24"/>
        </w:rPr>
      </w:pPr>
      <w:r w:rsidRPr="00E147B5">
        <w:rPr>
          <w:rFonts w:ascii="Times New Roman" w:hAnsi="Times New Roman" w:cs="Times New Roman"/>
          <w:sz w:val="24"/>
          <w:szCs w:val="24"/>
        </w:rPr>
        <w:t xml:space="preserve"> </w:t>
      </w:r>
    </w:p>
    <w:p w14:paraId="66213E81" w14:textId="77777777" w:rsidR="0067352D" w:rsidRPr="0067352D" w:rsidRDefault="0067352D" w:rsidP="00E86000">
      <w:pPr>
        <w:spacing w:after="0" w:line="240" w:lineRule="auto"/>
        <w:ind w:firstLine="709"/>
        <w:jc w:val="both"/>
        <w:rPr>
          <w:rFonts w:ascii="Times New Roman" w:hAnsi="Times New Roman" w:cs="Times New Roman"/>
          <w:sz w:val="24"/>
          <w:szCs w:val="24"/>
        </w:rPr>
      </w:pPr>
      <w:r w:rsidRPr="0067352D">
        <w:rPr>
          <w:rFonts w:ascii="Times New Roman" w:hAnsi="Times New Roman" w:cs="Times New Roman"/>
          <w:sz w:val="24"/>
          <w:szCs w:val="24"/>
        </w:rPr>
        <w:t xml:space="preserve">Diante o exposto, pode-se notar que a sala de informática também não é uma opção considerada em seu planejamento devido à falta de manutenção dos equipamentos. Neste ponto, há de se concordar com a fala do professor, uma vez que vivenciei durante o estágio supervisionado IV este problema, porque ao tentar realizar na regência uma atividade na sala de informática, dos quarenta computadores apenas oito funcionaram. </w:t>
      </w:r>
    </w:p>
    <w:p w14:paraId="0F892140" w14:textId="4E010578" w:rsidR="0067352D" w:rsidRPr="0067352D" w:rsidRDefault="0067352D" w:rsidP="00E86000">
      <w:pPr>
        <w:spacing w:after="0" w:line="240" w:lineRule="auto"/>
        <w:ind w:firstLine="709"/>
        <w:jc w:val="both"/>
        <w:rPr>
          <w:rFonts w:ascii="Times New Roman" w:hAnsi="Times New Roman" w:cs="Times New Roman"/>
          <w:sz w:val="24"/>
          <w:szCs w:val="24"/>
        </w:rPr>
      </w:pPr>
      <w:r w:rsidRPr="0067352D">
        <w:rPr>
          <w:rFonts w:ascii="Times New Roman" w:hAnsi="Times New Roman" w:cs="Times New Roman"/>
          <w:sz w:val="24"/>
          <w:szCs w:val="24"/>
        </w:rPr>
        <w:t xml:space="preserve">Quanto </w:t>
      </w:r>
      <w:r w:rsidR="00732BD4" w:rsidRPr="0067352D">
        <w:rPr>
          <w:rFonts w:ascii="Times New Roman" w:hAnsi="Times New Roman" w:cs="Times New Roman"/>
          <w:sz w:val="24"/>
          <w:szCs w:val="24"/>
        </w:rPr>
        <w:t>à</w:t>
      </w:r>
      <w:r w:rsidRPr="0067352D">
        <w:rPr>
          <w:rFonts w:ascii="Times New Roman" w:hAnsi="Times New Roman" w:cs="Times New Roman"/>
          <w:sz w:val="24"/>
          <w:szCs w:val="24"/>
        </w:rPr>
        <w:t xml:space="preserve"> escolha do </w:t>
      </w:r>
      <w:r w:rsidR="00732BD4">
        <w:rPr>
          <w:rFonts w:ascii="Times New Roman" w:hAnsi="Times New Roman" w:cs="Times New Roman"/>
          <w:sz w:val="24"/>
          <w:szCs w:val="24"/>
        </w:rPr>
        <w:t>LD ele relatou que participou de sua</w:t>
      </w:r>
      <w:r w:rsidRPr="0067352D">
        <w:rPr>
          <w:rFonts w:ascii="Times New Roman" w:hAnsi="Times New Roman" w:cs="Times New Roman"/>
          <w:sz w:val="24"/>
          <w:szCs w:val="24"/>
        </w:rPr>
        <w:t xml:space="preserve"> escolha, da coleção Martha Reis, adotado neste último triênio (2015/2016/2017), juntamente com os outros professores da área de química do colégio</w:t>
      </w:r>
      <w:r w:rsidR="00732BD4">
        <w:rPr>
          <w:rFonts w:ascii="Times New Roman" w:hAnsi="Times New Roman" w:cs="Times New Roman"/>
          <w:sz w:val="24"/>
          <w:szCs w:val="24"/>
        </w:rPr>
        <w:t>: “</w:t>
      </w:r>
      <w:r w:rsidRPr="00732BD4">
        <w:rPr>
          <w:rFonts w:ascii="Times New Roman" w:hAnsi="Times New Roman" w:cs="Times New Roman"/>
          <w:i/>
          <w:sz w:val="24"/>
          <w:szCs w:val="24"/>
        </w:rPr>
        <w:t>Eu gosto muito de utilizar o livro da Martha Reis, na verdade Martha Reis é o livro que nós adotamos na escola no PNLD de até 2017. Mas</w:t>
      </w:r>
      <w:r w:rsidR="0023666B">
        <w:rPr>
          <w:rFonts w:ascii="Times New Roman" w:hAnsi="Times New Roman" w:cs="Times New Roman"/>
          <w:i/>
          <w:sz w:val="24"/>
          <w:szCs w:val="24"/>
        </w:rPr>
        <w:t xml:space="preserve">, </w:t>
      </w:r>
      <w:r w:rsidRPr="00732BD4">
        <w:rPr>
          <w:rFonts w:ascii="Times New Roman" w:hAnsi="Times New Roman" w:cs="Times New Roman"/>
          <w:i/>
          <w:sz w:val="24"/>
          <w:szCs w:val="24"/>
        </w:rPr>
        <w:t xml:space="preserve">eu gosto muito também do livro do Antônio </w:t>
      </w:r>
      <w:proofErr w:type="spellStart"/>
      <w:r w:rsidRPr="00732BD4">
        <w:rPr>
          <w:rFonts w:ascii="Times New Roman" w:hAnsi="Times New Roman" w:cs="Times New Roman"/>
          <w:i/>
          <w:sz w:val="24"/>
          <w:szCs w:val="24"/>
        </w:rPr>
        <w:t>Sardella</w:t>
      </w:r>
      <w:proofErr w:type="spellEnd"/>
      <w:r w:rsidRPr="00732BD4">
        <w:rPr>
          <w:rFonts w:ascii="Times New Roman" w:hAnsi="Times New Roman" w:cs="Times New Roman"/>
          <w:i/>
          <w:sz w:val="24"/>
          <w:szCs w:val="24"/>
        </w:rPr>
        <w:t xml:space="preserve">, utilizo principalmente exercícios dos livros antigos do </w:t>
      </w:r>
      <w:proofErr w:type="spellStart"/>
      <w:r w:rsidRPr="00732BD4">
        <w:rPr>
          <w:rFonts w:ascii="Times New Roman" w:hAnsi="Times New Roman" w:cs="Times New Roman"/>
          <w:i/>
          <w:sz w:val="24"/>
          <w:szCs w:val="24"/>
        </w:rPr>
        <w:lastRenderedPageBreak/>
        <w:t>Sardella</w:t>
      </w:r>
      <w:proofErr w:type="spellEnd"/>
      <w:r w:rsidRPr="00732BD4">
        <w:rPr>
          <w:rFonts w:ascii="Times New Roman" w:hAnsi="Times New Roman" w:cs="Times New Roman"/>
          <w:i/>
          <w:sz w:val="24"/>
          <w:szCs w:val="24"/>
        </w:rPr>
        <w:t xml:space="preserve"> e do Ricardo Feltre</w:t>
      </w:r>
      <w:r w:rsidR="00732BD4">
        <w:rPr>
          <w:rFonts w:ascii="Times New Roman" w:hAnsi="Times New Roman" w:cs="Times New Roman"/>
          <w:i/>
          <w:sz w:val="24"/>
          <w:szCs w:val="24"/>
        </w:rPr>
        <w:t>”</w:t>
      </w:r>
      <w:r w:rsidR="00732BD4">
        <w:rPr>
          <w:rFonts w:ascii="Times New Roman" w:hAnsi="Times New Roman" w:cs="Times New Roman"/>
          <w:sz w:val="24"/>
          <w:szCs w:val="24"/>
        </w:rPr>
        <w:t xml:space="preserve">. </w:t>
      </w:r>
      <w:r w:rsidRPr="0067352D">
        <w:rPr>
          <w:rFonts w:ascii="Times New Roman" w:hAnsi="Times New Roman" w:cs="Times New Roman"/>
          <w:sz w:val="24"/>
          <w:szCs w:val="24"/>
        </w:rPr>
        <w:t xml:space="preserve">Diante do exposto verifica-se a contradição do professor, porque ele ressalvou que gosta de utilizar exercícios propostos de livros mais antigos como os do Ricardo Feltre e Antônio </w:t>
      </w:r>
      <w:proofErr w:type="spellStart"/>
      <w:r w:rsidRPr="0067352D">
        <w:rPr>
          <w:rFonts w:ascii="Times New Roman" w:hAnsi="Times New Roman" w:cs="Times New Roman"/>
          <w:sz w:val="24"/>
          <w:szCs w:val="24"/>
        </w:rPr>
        <w:t>Sardella</w:t>
      </w:r>
      <w:proofErr w:type="spellEnd"/>
      <w:r w:rsidRPr="0067352D">
        <w:rPr>
          <w:rFonts w:ascii="Times New Roman" w:hAnsi="Times New Roman" w:cs="Times New Roman"/>
          <w:sz w:val="24"/>
          <w:szCs w:val="24"/>
        </w:rPr>
        <w:t xml:space="preserve">.  </w:t>
      </w:r>
    </w:p>
    <w:p w14:paraId="1ACD3B37" w14:textId="77777777" w:rsidR="0067352D" w:rsidRPr="0067352D" w:rsidRDefault="0067352D" w:rsidP="00E86000">
      <w:pPr>
        <w:spacing w:after="0" w:line="240" w:lineRule="auto"/>
        <w:ind w:firstLine="709"/>
        <w:jc w:val="both"/>
        <w:rPr>
          <w:rFonts w:ascii="Times New Roman" w:hAnsi="Times New Roman" w:cs="Times New Roman"/>
          <w:sz w:val="24"/>
          <w:szCs w:val="24"/>
        </w:rPr>
      </w:pPr>
      <w:r w:rsidRPr="0067352D">
        <w:rPr>
          <w:rFonts w:ascii="Times New Roman" w:hAnsi="Times New Roman" w:cs="Times New Roman"/>
          <w:sz w:val="24"/>
          <w:szCs w:val="24"/>
        </w:rPr>
        <w:t xml:space="preserve">Para o entrevistado, o LD (Martha Reis) adotado pelo colégio serve apenas para uma orientação na elaboração de suas aulas. Mas, segundo seu relato, ele não gosta deste tipo de livro, porque possuem muitas imagens, muita contextualização e pouco conteúdo químico propriamente dito. Esse pensar é confirmado na resposta: </w:t>
      </w:r>
    </w:p>
    <w:p w14:paraId="4E6571D7" w14:textId="77777777" w:rsidR="0067352D" w:rsidRPr="00E147B5" w:rsidRDefault="0067352D" w:rsidP="00E147B5">
      <w:pPr>
        <w:spacing w:after="0" w:line="240" w:lineRule="auto"/>
        <w:jc w:val="both"/>
        <w:rPr>
          <w:rFonts w:ascii="Times New Roman" w:hAnsi="Times New Roman" w:cs="Times New Roman"/>
          <w:sz w:val="24"/>
          <w:szCs w:val="24"/>
        </w:rPr>
      </w:pPr>
      <w:r w:rsidRPr="00B86374">
        <w:rPr>
          <w:rFonts w:ascii="Times New Roman" w:hAnsi="Times New Roman" w:cs="Times New Roman"/>
        </w:rPr>
        <w:t xml:space="preserve"> </w:t>
      </w:r>
    </w:p>
    <w:p w14:paraId="24CD1C2D" w14:textId="77777777" w:rsidR="0067352D" w:rsidRPr="00B86374" w:rsidRDefault="0067352D" w:rsidP="00732BD4">
      <w:pPr>
        <w:spacing w:after="0" w:line="240" w:lineRule="auto"/>
        <w:ind w:left="2278" w:hanging="10"/>
        <w:jc w:val="both"/>
        <w:rPr>
          <w:rFonts w:ascii="Times New Roman" w:hAnsi="Times New Roman" w:cs="Times New Roman"/>
        </w:rPr>
      </w:pPr>
      <w:r w:rsidRPr="00B86374">
        <w:rPr>
          <w:rFonts w:ascii="Times New Roman" w:hAnsi="Times New Roman" w:cs="Times New Roman"/>
          <w:i/>
          <w:sz w:val="20"/>
        </w:rPr>
        <w:t>Eu considero um bom LD atualmente um livro que traz exercícios, não só de vestibulares, mas também exercícios de fixação ou exercícios propostos como tinha muito nos livros didáticos antigos. Então eu acabo procurando muito livros antigos para retirar exercícios. Outro importante critério são exercícios do ENEM. Também acho importante que o livro contenha os conteúdos específicos bem trabalhados, com as definições e também contextualizado</w:t>
      </w:r>
      <w:r>
        <w:rPr>
          <w:rFonts w:ascii="Times New Roman" w:hAnsi="Times New Roman" w:cs="Times New Roman"/>
          <w:i/>
          <w:sz w:val="20"/>
        </w:rPr>
        <w:t>s</w:t>
      </w:r>
      <w:r w:rsidRPr="00B86374">
        <w:rPr>
          <w:rFonts w:ascii="Times New Roman" w:hAnsi="Times New Roman" w:cs="Times New Roman"/>
          <w:i/>
          <w:sz w:val="20"/>
        </w:rPr>
        <w:t xml:space="preserve"> com algumas coisas do cotidiano dentro da área de química especificamente só que sem exageros. [...]. </w:t>
      </w:r>
    </w:p>
    <w:p w14:paraId="6BBEA05E" w14:textId="77777777" w:rsidR="0067352D" w:rsidRPr="00E147B5" w:rsidRDefault="0067352D" w:rsidP="00732BD4">
      <w:pPr>
        <w:spacing w:after="0" w:line="240" w:lineRule="auto"/>
        <w:rPr>
          <w:rFonts w:ascii="Times New Roman" w:hAnsi="Times New Roman" w:cs="Times New Roman"/>
          <w:sz w:val="24"/>
          <w:szCs w:val="24"/>
        </w:rPr>
      </w:pPr>
      <w:r w:rsidRPr="00B86374">
        <w:rPr>
          <w:rFonts w:ascii="Times New Roman" w:hAnsi="Times New Roman" w:cs="Times New Roman"/>
          <w:sz w:val="20"/>
        </w:rPr>
        <w:t xml:space="preserve"> </w:t>
      </w:r>
    </w:p>
    <w:p w14:paraId="2DCA4ED3" w14:textId="4DEEECD8" w:rsidR="0067352D" w:rsidRPr="0067352D" w:rsidRDefault="00E147B5" w:rsidP="00732BD4">
      <w:pPr>
        <w:spacing w:after="0" w:line="240" w:lineRule="auto"/>
        <w:ind w:firstLine="708"/>
        <w:jc w:val="both"/>
        <w:rPr>
          <w:rFonts w:ascii="Times New Roman" w:eastAsia="Calibri" w:hAnsi="Times New Roman" w:cs="Times New Roman"/>
          <w:sz w:val="24"/>
          <w:szCs w:val="24"/>
        </w:rPr>
      </w:pPr>
      <w:r>
        <w:rPr>
          <w:rFonts w:ascii="Times New Roman" w:hAnsi="Times New Roman" w:cs="Times New Roman"/>
          <w:sz w:val="24"/>
          <w:szCs w:val="24"/>
        </w:rPr>
        <w:t>E</w:t>
      </w:r>
      <w:r w:rsidR="0067352D" w:rsidRPr="0067352D">
        <w:rPr>
          <w:rFonts w:ascii="Times New Roman" w:hAnsi="Times New Roman" w:cs="Times New Roman"/>
          <w:sz w:val="24"/>
          <w:szCs w:val="24"/>
        </w:rPr>
        <w:t xml:space="preserve">sta fala </w:t>
      </w:r>
      <w:r>
        <w:rPr>
          <w:rFonts w:ascii="Times New Roman" w:hAnsi="Times New Roman" w:cs="Times New Roman"/>
          <w:sz w:val="24"/>
          <w:szCs w:val="24"/>
        </w:rPr>
        <w:t xml:space="preserve">evidencia </w:t>
      </w:r>
      <w:r w:rsidR="0067352D" w:rsidRPr="0067352D">
        <w:rPr>
          <w:rFonts w:ascii="Times New Roman" w:hAnsi="Times New Roman" w:cs="Times New Roman"/>
          <w:sz w:val="24"/>
          <w:szCs w:val="24"/>
        </w:rPr>
        <w:t xml:space="preserve">que o método de ensino do </w:t>
      </w:r>
      <w:r w:rsidR="00700F59">
        <w:rPr>
          <w:rFonts w:ascii="Times New Roman" w:hAnsi="Times New Roman" w:cs="Times New Roman"/>
          <w:sz w:val="24"/>
          <w:szCs w:val="24"/>
        </w:rPr>
        <w:t xml:space="preserve">professor </w:t>
      </w:r>
      <w:r w:rsidR="0067352D" w:rsidRPr="0067352D">
        <w:rPr>
          <w:rFonts w:ascii="Times New Roman" w:hAnsi="Times New Roman" w:cs="Times New Roman"/>
          <w:sz w:val="24"/>
          <w:szCs w:val="24"/>
        </w:rPr>
        <w:t xml:space="preserve">é </w:t>
      </w:r>
      <w:r w:rsidR="00732BD4">
        <w:rPr>
          <w:rFonts w:ascii="Times New Roman" w:hAnsi="Times New Roman" w:cs="Times New Roman"/>
          <w:sz w:val="24"/>
          <w:szCs w:val="24"/>
        </w:rPr>
        <w:t>tradicional. E, q</w:t>
      </w:r>
      <w:r w:rsidR="0067352D" w:rsidRPr="0067352D">
        <w:rPr>
          <w:rFonts w:ascii="Times New Roman" w:hAnsi="Times New Roman" w:cs="Times New Roman"/>
          <w:sz w:val="24"/>
          <w:szCs w:val="24"/>
        </w:rPr>
        <w:t>uando questionado do por que ele não utiliza</w:t>
      </w:r>
      <w:r w:rsidR="00732BD4">
        <w:rPr>
          <w:rFonts w:ascii="Times New Roman" w:hAnsi="Times New Roman" w:cs="Times New Roman"/>
          <w:sz w:val="24"/>
          <w:szCs w:val="24"/>
        </w:rPr>
        <w:t xml:space="preserve">r </w:t>
      </w:r>
      <w:r w:rsidR="0067352D" w:rsidRPr="0067352D">
        <w:rPr>
          <w:rFonts w:ascii="Times New Roman" w:hAnsi="Times New Roman" w:cs="Times New Roman"/>
          <w:sz w:val="24"/>
          <w:szCs w:val="24"/>
        </w:rPr>
        <w:t>o LD em sala de aula com os alunos</w:t>
      </w:r>
      <w:r w:rsidR="00732BD4">
        <w:rPr>
          <w:rFonts w:ascii="Times New Roman" w:hAnsi="Times New Roman" w:cs="Times New Roman"/>
          <w:sz w:val="24"/>
          <w:szCs w:val="24"/>
        </w:rPr>
        <w:t>, justificou</w:t>
      </w:r>
      <w:r>
        <w:rPr>
          <w:rFonts w:ascii="Times New Roman" w:hAnsi="Times New Roman" w:cs="Times New Roman"/>
          <w:sz w:val="24"/>
          <w:szCs w:val="24"/>
        </w:rPr>
        <w:t>:</w:t>
      </w:r>
      <w:r w:rsidR="0067352D" w:rsidRPr="0067352D">
        <w:rPr>
          <w:rFonts w:ascii="Times New Roman" w:eastAsia="Calibri" w:hAnsi="Times New Roman" w:cs="Times New Roman"/>
          <w:sz w:val="24"/>
          <w:szCs w:val="24"/>
        </w:rPr>
        <w:t xml:space="preserve"> </w:t>
      </w:r>
    </w:p>
    <w:p w14:paraId="453ECF9E" w14:textId="77777777" w:rsidR="0067352D" w:rsidRPr="00E147B5" w:rsidRDefault="0067352D" w:rsidP="00732BD4">
      <w:pPr>
        <w:spacing w:after="0" w:line="240" w:lineRule="auto"/>
        <w:ind w:firstLine="708"/>
        <w:rPr>
          <w:rFonts w:ascii="Times New Roman" w:hAnsi="Times New Roman" w:cs="Times New Roman"/>
          <w:sz w:val="24"/>
          <w:szCs w:val="24"/>
        </w:rPr>
      </w:pPr>
    </w:p>
    <w:p w14:paraId="15AFA782" w14:textId="56611732" w:rsidR="0067352D" w:rsidRPr="00B86374" w:rsidRDefault="0067352D" w:rsidP="00700F59">
      <w:pPr>
        <w:spacing w:after="0" w:line="240" w:lineRule="auto"/>
        <w:ind w:left="2278" w:hanging="10"/>
        <w:jc w:val="both"/>
        <w:rPr>
          <w:rFonts w:ascii="Times New Roman" w:hAnsi="Times New Roman" w:cs="Times New Roman"/>
        </w:rPr>
      </w:pPr>
      <w:r w:rsidRPr="00B86374">
        <w:rPr>
          <w:rFonts w:ascii="Times New Roman" w:hAnsi="Times New Roman" w:cs="Times New Roman"/>
          <w:i/>
          <w:sz w:val="20"/>
        </w:rPr>
        <w:t xml:space="preserve">O que eu percebo, é que hoje em dia, os livros mais novos exageram muito na poluição visual, exageram na contextualização deixando muitas vezes o conteúdo básico da disciplina em segundo plano. Hoje em dia a prioridade é contextualizar, contextualizar e contextualizar. O que acontece </w:t>
      </w:r>
      <w:r w:rsidR="00EC0B28" w:rsidRPr="00B86374">
        <w:rPr>
          <w:rFonts w:ascii="Times New Roman" w:hAnsi="Times New Roman" w:cs="Times New Roman"/>
          <w:i/>
          <w:sz w:val="20"/>
        </w:rPr>
        <w:t>em minha opinião</w:t>
      </w:r>
      <w:r w:rsidRPr="00B86374">
        <w:rPr>
          <w:rFonts w:ascii="Times New Roman" w:hAnsi="Times New Roman" w:cs="Times New Roman"/>
          <w:i/>
          <w:sz w:val="20"/>
        </w:rPr>
        <w:t xml:space="preserve"> é que se a gente for trabalhar desta forma na sala de aula não se consegue desenvolver o conteúdo específico da disciplina, não consegue trabalhar com o aluno conteúdos importantes para que ele possa responder uma questão. Não adianta só ler a historinha, o contexto, se o aluno não tiver o pré-requisito para que ele possa chegar </w:t>
      </w:r>
      <w:r w:rsidR="00EC0B28" w:rsidRPr="00B86374">
        <w:rPr>
          <w:rFonts w:ascii="Times New Roman" w:hAnsi="Times New Roman" w:cs="Times New Roman"/>
          <w:i/>
          <w:sz w:val="20"/>
        </w:rPr>
        <w:t>a</w:t>
      </w:r>
      <w:r w:rsidRPr="00B86374">
        <w:rPr>
          <w:rFonts w:ascii="Times New Roman" w:hAnsi="Times New Roman" w:cs="Times New Roman"/>
          <w:i/>
          <w:sz w:val="20"/>
        </w:rPr>
        <w:t xml:space="preserve"> uma resposta certa.  </w:t>
      </w:r>
    </w:p>
    <w:p w14:paraId="0EB9E82B" w14:textId="77777777" w:rsidR="0067352D" w:rsidRPr="00E147B5" w:rsidRDefault="0067352D" w:rsidP="00732BD4">
      <w:pPr>
        <w:spacing w:after="0" w:line="240" w:lineRule="auto"/>
        <w:rPr>
          <w:rFonts w:ascii="Times New Roman" w:hAnsi="Times New Roman" w:cs="Times New Roman"/>
          <w:sz w:val="24"/>
          <w:szCs w:val="24"/>
        </w:rPr>
      </w:pPr>
      <w:r w:rsidRPr="00B86374">
        <w:rPr>
          <w:rFonts w:ascii="Times New Roman" w:hAnsi="Times New Roman" w:cs="Times New Roman"/>
        </w:rPr>
        <w:t xml:space="preserve"> </w:t>
      </w:r>
    </w:p>
    <w:p w14:paraId="46F47391" w14:textId="77777777" w:rsidR="0023666B" w:rsidRDefault="0067352D" w:rsidP="00700F59">
      <w:pPr>
        <w:spacing w:after="0" w:line="240" w:lineRule="auto"/>
        <w:ind w:firstLine="713"/>
        <w:jc w:val="both"/>
        <w:rPr>
          <w:rFonts w:ascii="Times New Roman" w:hAnsi="Times New Roman" w:cs="Times New Roman"/>
          <w:sz w:val="24"/>
          <w:szCs w:val="24"/>
        </w:rPr>
      </w:pPr>
      <w:r w:rsidRPr="0023666B">
        <w:rPr>
          <w:rFonts w:ascii="Times New Roman" w:hAnsi="Times New Roman" w:cs="Times New Roman"/>
          <w:strike/>
          <w:sz w:val="24"/>
          <w:szCs w:val="24"/>
          <w:highlight w:val="yellow"/>
        </w:rPr>
        <w:t xml:space="preserve">Verifica-se que apesar do entrevistado ter participado da escolha do Livro Didático, </w:t>
      </w:r>
      <w:proofErr w:type="gramStart"/>
      <w:r w:rsidRPr="0023666B">
        <w:rPr>
          <w:rFonts w:ascii="Times New Roman" w:hAnsi="Times New Roman" w:cs="Times New Roman"/>
          <w:strike/>
          <w:sz w:val="24"/>
          <w:szCs w:val="24"/>
          <w:highlight w:val="yellow"/>
        </w:rPr>
        <w:t>o mesmo</w:t>
      </w:r>
      <w:proofErr w:type="gramEnd"/>
      <w:r w:rsidRPr="0023666B">
        <w:rPr>
          <w:rFonts w:ascii="Times New Roman" w:hAnsi="Times New Roman" w:cs="Times New Roman"/>
          <w:strike/>
          <w:sz w:val="24"/>
          <w:szCs w:val="24"/>
          <w:highlight w:val="yellow"/>
        </w:rPr>
        <w:t xml:space="preserve"> não o utiliza.</w:t>
      </w:r>
      <w:r w:rsidRPr="0067352D">
        <w:rPr>
          <w:rFonts w:ascii="Times New Roman" w:hAnsi="Times New Roman" w:cs="Times New Roman"/>
          <w:sz w:val="24"/>
          <w:szCs w:val="24"/>
        </w:rPr>
        <w:t xml:space="preserve"> </w:t>
      </w:r>
    </w:p>
    <w:p w14:paraId="0D0C671B" w14:textId="56BADCD5" w:rsidR="0067352D" w:rsidRPr="0067352D" w:rsidRDefault="0023666B" w:rsidP="00700F59">
      <w:pPr>
        <w:spacing w:after="0" w:line="240" w:lineRule="auto"/>
        <w:ind w:firstLine="713"/>
        <w:jc w:val="both"/>
        <w:rPr>
          <w:rFonts w:ascii="Times New Roman" w:hAnsi="Times New Roman" w:cs="Times New Roman"/>
          <w:sz w:val="24"/>
          <w:szCs w:val="24"/>
        </w:rPr>
      </w:pPr>
      <w:r w:rsidRPr="0023666B">
        <w:rPr>
          <w:rFonts w:ascii="Times New Roman" w:hAnsi="Times New Roman" w:cs="Times New Roman"/>
          <w:sz w:val="24"/>
          <w:szCs w:val="24"/>
          <w:highlight w:val="yellow"/>
        </w:rPr>
        <w:t xml:space="preserve">Percebe-se que, </w:t>
      </w:r>
      <w:r>
        <w:rPr>
          <w:rFonts w:ascii="Times New Roman" w:hAnsi="Times New Roman" w:cs="Times New Roman"/>
          <w:sz w:val="24"/>
          <w:szCs w:val="24"/>
          <w:highlight w:val="yellow"/>
        </w:rPr>
        <w:t xml:space="preserve">a participação do professor e a sua </w:t>
      </w:r>
      <w:r w:rsidRPr="0023666B">
        <w:rPr>
          <w:rFonts w:ascii="Times New Roman" w:hAnsi="Times New Roman" w:cs="Times New Roman"/>
          <w:sz w:val="24"/>
          <w:szCs w:val="24"/>
          <w:highlight w:val="yellow"/>
        </w:rPr>
        <w:t>escolh</w:t>
      </w:r>
      <w:r>
        <w:rPr>
          <w:rFonts w:ascii="Times New Roman" w:hAnsi="Times New Roman" w:cs="Times New Roman"/>
          <w:sz w:val="24"/>
          <w:szCs w:val="24"/>
          <w:highlight w:val="yellow"/>
        </w:rPr>
        <w:t>a d</w:t>
      </w:r>
      <w:r w:rsidRPr="0023666B">
        <w:rPr>
          <w:rFonts w:ascii="Times New Roman" w:hAnsi="Times New Roman" w:cs="Times New Roman"/>
          <w:sz w:val="24"/>
          <w:szCs w:val="24"/>
          <w:highlight w:val="yellow"/>
        </w:rPr>
        <w:t>o Livro Didático de Química disponibilizado pelo PNLD, não garant</w:t>
      </w:r>
      <w:r>
        <w:rPr>
          <w:rFonts w:ascii="Times New Roman" w:hAnsi="Times New Roman" w:cs="Times New Roman"/>
          <w:sz w:val="24"/>
          <w:szCs w:val="24"/>
          <w:highlight w:val="yellow"/>
        </w:rPr>
        <w:t xml:space="preserve">e </w:t>
      </w:r>
      <w:r w:rsidRPr="0023666B">
        <w:rPr>
          <w:rFonts w:ascii="Times New Roman" w:hAnsi="Times New Roman" w:cs="Times New Roman"/>
          <w:sz w:val="24"/>
          <w:szCs w:val="24"/>
          <w:highlight w:val="yellow"/>
        </w:rPr>
        <w:t xml:space="preserve">que esse recurso didático seja totalmente inserido e </w:t>
      </w:r>
      <w:r>
        <w:rPr>
          <w:rFonts w:ascii="Times New Roman" w:hAnsi="Times New Roman" w:cs="Times New Roman"/>
          <w:sz w:val="24"/>
          <w:szCs w:val="24"/>
          <w:highlight w:val="yellow"/>
        </w:rPr>
        <w:t xml:space="preserve">utilizado </w:t>
      </w:r>
      <w:r w:rsidRPr="0023666B">
        <w:rPr>
          <w:rFonts w:ascii="Times New Roman" w:hAnsi="Times New Roman" w:cs="Times New Roman"/>
          <w:sz w:val="24"/>
          <w:szCs w:val="24"/>
          <w:highlight w:val="yellow"/>
        </w:rPr>
        <w:t>n</w:t>
      </w:r>
      <w:r>
        <w:rPr>
          <w:rFonts w:ascii="Times New Roman" w:hAnsi="Times New Roman" w:cs="Times New Roman"/>
          <w:sz w:val="24"/>
          <w:szCs w:val="24"/>
          <w:highlight w:val="yellow"/>
        </w:rPr>
        <w:t>os processos de ensino e de aprendizagem.</w:t>
      </w:r>
      <w:r>
        <w:rPr>
          <w:rFonts w:ascii="Times New Roman" w:hAnsi="Times New Roman" w:cs="Times New Roman"/>
          <w:sz w:val="24"/>
          <w:szCs w:val="24"/>
        </w:rPr>
        <w:t xml:space="preserve"> E, </w:t>
      </w:r>
      <w:r w:rsidR="0067352D" w:rsidRPr="0067352D">
        <w:rPr>
          <w:rFonts w:ascii="Times New Roman" w:hAnsi="Times New Roman" w:cs="Times New Roman"/>
          <w:sz w:val="24"/>
          <w:szCs w:val="24"/>
        </w:rPr>
        <w:t xml:space="preserve">Quanto ao uso de um material contextualizado, percebe-se na fala do professor, que este vai contra os PCNEM, que preconiza a necessidade de relacionar o conhecimento científico com o cotidiano do aluno, mostrando uma aplicação prática em suas vidas, além de ter uma relação com aspectos sociais, econômicos e humanos (BRASIL, 2003). </w:t>
      </w:r>
    </w:p>
    <w:p w14:paraId="2FDC341A" w14:textId="09CD87F2" w:rsidR="0067352D" w:rsidRDefault="0067352D" w:rsidP="00700F59">
      <w:pPr>
        <w:spacing w:after="0" w:line="240" w:lineRule="auto"/>
        <w:ind w:firstLine="713"/>
        <w:jc w:val="both"/>
        <w:rPr>
          <w:rFonts w:ascii="Times New Roman" w:hAnsi="Times New Roman" w:cs="Times New Roman"/>
          <w:sz w:val="24"/>
          <w:szCs w:val="24"/>
        </w:rPr>
      </w:pPr>
      <w:r w:rsidRPr="0067352D">
        <w:rPr>
          <w:rFonts w:ascii="Times New Roman" w:hAnsi="Times New Roman" w:cs="Times New Roman"/>
          <w:sz w:val="24"/>
          <w:szCs w:val="24"/>
        </w:rPr>
        <w:t xml:space="preserve">Outra justificativa para o professor não utilizar o LD em sala de aula é por causa da logística, ou seja, </w:t>
      </w:r>
      <w:r w:rsidR="00732BD4">
        <w:rPr>
          <w:rFonts w:ascii="Times New Roman" w:hAnsi="Times New Roman" w:cs="Times New Roman"/>
          <w:sz w:val="24"/>
          <w:szCs w:val="24"/>
        </w:rPr>
        <w:t xml:space="preserve">relatou que </w:t>
      </w:r>
      <w:r w:rsidRPr="0067352D">
        <w:rPr>
          <w:rFonts w:ascii="Times New Roman" w:hAnsi="Times New Roman" w:cs="Times New Roman"/>
          <w:sz w:val="24"/>
          <w:szCs w:val="24"/>
        </w:rPr>
        <w:t xml:space="preserve">precisam buscar os </w:t>
      </w:r>
      <w:r w:rsidR="00732BD4">
        <w:rPr>
          <w:rFonts w:ascii="Times New Roman" w:hAnsi="Times New Roman" w:cs="Times New Roman"/>
          <w:sz w:val="24"/>
          <w:szCs w:val="24"/>
        </w:rPr>
        <w:t xml:space="preserve">materiais </w:t>
      </w:r>
      <w:r w:rsidRPr="0067352D">
        <w:rPr>
          <w:rFonts w:ascii="Times New Roman" w:hAnsi="Times New Roman" w:cs="Times New Roman"/>
          <w:sz w:val="24"/>
          <w:szCs w:val="24"/>
        </w:rPr>
        <w:t xml:space="preserve">na sala de livros, porque não há exemplares disponíveis para todos os alunos, perceba em sua resposta: </w:t>
      </w:r>
    </w:p>
    <w:p w14:paraId="08CB1A1C" w14:textId="77777777" w:rsidR="003E71B5" w:rsidRPr="0067352D" w:rsidRDefault="003E71B5" w:rsidP="00700F59">
      <w:pPr>
        <w:spacing w:after="0" w:line="240" w:lineRule="auto"/>
        <w:ind w:firstLine="713"/>
        <w:jc w:val="both"/>
        <w:rPr>
          <w:rFonts w:ascii="Times New Roman" w:hAnsi="Times New Roman" w:cs="Times New Roman"/>
          <w:sz w:val="24"/>
          <w:szCs w:val="24"/>
        </w:rPr>
      </w:pPr>
    </w:p>
    <w:p w14:paraId="5C68D4DE" w14:textId="330BAC08" w:rsidR="0067352D" w:rsidRPr="00B86374" w:rsidRDefault="0067352D" w:rsidP="007C1861">
      <w:pPr>
        <w:spacing w:after="0" w:line="240" w:lineRule="auto"/>
        <w:ind w:left="2268"/>
        <w:jc w:val="both"/>
        <w:rPr>
          <w:rFonts w:ascii="Times New Roman" w:hAnsi="Times New Roman" w:cs="Times New Roman"/>
        </w:rPr>
      </w:pPr>
      <w:r w:rsidRPr="00B86374">
        <w:rPr>
          <w:rFonts w:ascii="Times New Roman" w:hAnsi="Times New Roman" w:cs="Times New Roman"/>
          <w:i/>
          <w:sz w:val="20"/>
        </w:rPr>
        <w:t xml:space="preserve">Neste ano os </w:t>
      </w:r>
      <w:proofErr w:type="spellStart"/>
      <w:r w:rsidRPr="00B86374">
        <w:rPr>
          <w:rFonts w:ascii="Times New Roman" w:hAnsi="Times New Roman" w:cs="Times New Roman"/>
          <w:i/>
          <w:sz w:val="20"/>
        </w:rPr>
        <w:t>LDs</w:t>
      </w:r>
      <w:proofErr w:type="spellEnd"/>
      <w:r w:rsidRPr="00B86374">
        <w:rPr>
          <w:rFonts w:ascii="Times New Roman" w:hAnsi="Times New Roman" w:cs="Times New Roman"/>
          <w:i/>
          <w:sz w:val="20"/>
        </w:rPr>
        <w:t xml:space="preserve"> vieram extremamente reduzidos e não foi possível emprestar para o aluno. Até o ano passado e retrasados vinha uma quantidade grande (suficiente</w:t>
      </w:r>
      <w:r w:rsidR="007C1861">
        <w:rPr>
          <w:rFonts w:ascii="Times New Roman" w:hAnsi="Times New Roman" w:cs="Times New Roman"/>
          <w:i/>
          <w:sz w:val="20"/>
        </w:rPr>
        <w:t xml:space="preserve"> </w:t>
      </w:r>
      <w:r w:rsidRPr="00B86374">
        <w:rPr>
          <w:rFonts w:ascii="Times New Roman" w:hAnsi="Times New Roman" w:cs="Times New Roman"/>
          <w:i/>
          <w:sz w:val="20"/>
        </w:rPr>
        <w:t xml:space="preserve">para todos os alunos) e o aluno pegava um livro de cada disciplina com a responsabilidade de devolvê-lo ao final do ano. Para resolver este problema o colégio decidiu não emprestar um livro por aluno, porque não ia ter para todo mundo e agora utilizamos o esquema das caixas. Quando o professor quer trabalhar com o LD na sala de aula ele precisa solicitar para que pelo menos dois alunos se dirijam a sala de livros para pegar as caixas e somente então serem utilizados na sala de aula. </w:t>
      </w:r>
    </w:p>
    <w:p w14:paraId="3CBB2197" w14:textId="77777777" w:rsidR="0067352D" w:rsidRPr="00E147B5" w:rsidRDefault="0067352D" w:rsidP="00732BD4">
      <w:pPr>
        <w:spacing w:after="0" w:line="240" w:lineRule="auto"/>
        <w:jc w:val="both"/>
        <w:rPr>
          <w:rFonts w:ascii="Times New Roman" w:hAnsi="Times New Roman" w:cs="Times New Roman"/>
          <w:sz w:val="24"/>
          <w:szCs w:val="24"/>
        </w:rPr>
      </w:pPr>
      <w:r w:rsidRPr="00E147B5">
        <w:rPr>
          <w:rFonts w:ascii="Times New Roman" w:hAnsi="Times New Roman" w:cs="Times New Roman"/>
          <w:sz w:val="24"/>
          <w:szCs w:val="24"/>
        </w:rPr>
        <w:t xml:space="preserve"> </w:t>
      </w:r>
    </w:p>
    <w:p w14:paraId="720468A2" w14:textId="77777777" w:rsidR="0067352D" w:rsidRPr="0067352D" w:rsidRDefault="0067352D" w:rsidP="00E147B5">
      <w:pPr>
        <w:spacing w:after="0" w:line="240" w:lineRule="auto"/>
        <w:ind w:firstLine="709"/>
        <w:jc w:val="both"/>
        <w:rPr>
          <w:rFonts w:ascii="Times New Roman" w:hAnsi="Times New Roman" w:cs="Times New Roman"/>
          <w:sz w:val="24"/>
          <w:szCs w:val="24"/>
        </w:rPr>
      </w:pPr>
      <w:r w:rsidRPr="0067352D">
        <w:rPr>
          <w:rFonts w:ascii="Times New Roman" w:hAnsi="Times New Roman" w:cs="Times New Roman"/>
          <w:sz w:val="24"/>
          <w:szCs w:val="24"/>
        </w:rPr>
        <w:t xml:space="preserve">Este problema não deveria existir, uma vez que se encontra disponível no portal do Fundo Nacional de Desenvolvimento para a Educação – FNDE que cada aluno tem o direito de </w:t>
      </w:r>
      <w:r w:rsidRPr="0067352D">
        <w:rPr>
          <w:rFonts w:ascii="Times New Roman" w:hAnsi="Times New Roman" w:cs="Times New Roman"/>
          <w:sz w:val="24"/>
          <w:szCs w:val="24"/>
        </w:rPr>
        <w:lastRenderedPageBreak/>
        <w:t xml:space="preserve">receber um exemplar dos livros das disciplinas trabalhadas e a responsabilidade de devolvê-los ao final do ano (BRASIL, 2016). </w:t>
      </w:r>
    </w:p>
    <w:p w14:paraId="2E2EF355" w14:textId="7F4DBE94" w:rsidR="0067352D" w:rsidRPr="0067352D" w:rsidRDefault="00732BD4" w:rsidP="00E147B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Assim, p</w:t>
      </w:r>
      <w:r w:rsidR="0067352D" w:rsidRPr="0067352D">
        <w:rPr>
          <w:rFonts w:ascii="Times New Roman" w:hAnsi="Times New Roman" w:cs="Times New Roman"/>
          <w:sz w:val="24"/>
          <w:szCs w:val="24"/>
        </w:rPr>
        <w:t xml:space="preserve">ara verificar e novamente confirmar se o professor utiliza o Livro Didático, ele respondeu a seguinte pergunta: </w:t>
      </w:r>
      <w:r w:rsidR="0067352D" w:rsidRPr="0067352D">
        <w:rPr>
          <w:rFonts w:ascii="Times New Roman" w:hAnsi="Times New Roman" w:cs="Times New Roman"/>
          <w:i/>
          <w:sz w:val="24"/>
          <w:szCs w:val="24"/>
        </w:rPr>
        <w:t>“Especificamente na sua aula, você tem costume de utilizar o LD?”</w:t>
      </w:r>
      <w:r w:rsidR="00700F59">
        <w:rPr>
          <w:rFonts w:ascii="Times New Roman" w:hAnsi="Times New Roman" w:cs="Times New Roman"/>
          <w:sz w:val="24"/>
          <w:szCs w:val="24"/>
        </w:rPr>
        <w:t>. Confira as suas respostas:</w:t>
      </w:r>
      <w:r w:rsidR="0067352D" w:rsidRPr="0067352D">
        <w:rPr>
          <w:rFonts w:ascii="Times New Roman" w:hAnsi="Times New Roman" w:cs="Times New Roman"/>
          <w:sz w:val="24"/>
          <w:szCs w:val="24"/>
        </w:rPr>
        <w:t xml:space="preserve"> </w:t>
      </w:r>
    </w:p>
    <w:p w14:paraId="5A39CDAF" w14:textId="77777777" w:rsidR="0067352D" w:rsidRPr="00B86374" w:rsidRDefault="0067352D" w:rsidP="00E147B5">
      <w:pPr>
        <w:spacing w:after="0" w:line="240" w:lineRule="auto"/>
        <w:rPr>
          <w:rFonts w:ascii="Times New Roman" w:hAnsi="Times New Roman" w:cs="Times New Roman"/>
        </w:rPr>
      </w:pPr>
      <w:r>
        <w:t xml:space="preserve"> </w:t>
      </w:r>
    </w:p>
    <w:p w14:paraId="1150E75E" w14:textId="1BC2D0F1" w:rsidR="0067352D" w:rsidRDefault="0067352D" w:rsidP="00700F59">
      <w:pPr>
        <w:spacing w:after="0" w:line="240" w:lineRule="auto"/>
        <w:ind w:left="2268"/>
        <w:jc w:val="both"/>
        <w:rPr>
          <w:rFonts w:ascii="Times New Roman" w:hAnsi="Times New Roman" w:cs="Times New Roman"/>
          <w:i/>
          <w:sz w:val="20"/>
        </w:rPr>
      </w:pPr>
      <w:r w:rsidRPr="00B86374">
        <w:rPr>
          <w:rFonts w:ascii="Times New Roman" w:hAnsi="Times New Roman" w:cs="Times New Roman"/>
          <w:i/>
          <w:sz w:val="20"/>
        </w:rPr>
        <w:t xml:space="preserve">Eu vou ser muito sincero com você, não tenho esse costume. Primeiro perde-se um tempo muito grande com isso, o professor que trabalha com livro em sala de aula sabe muito bem disso. Contando o início da aula, organizar a turma, fazer a chamada e até os livros chegarem à sala, perde-se pelo menos 15 minutos da aula só com isso. [...]. </w:t>
      </w:r>
    </w:p>
    <w:p w14:paraId="164EB122" w14:textId="77777777" w:rsidR="00700F59" w:rsidRPr="00E147B5" w:rsidRDefault="00700F59" w:rsidP="00700F59">
      <w:pPr>
        <w:spacing w:after="0" w:line="240" w:lineRule="auto"/>
        <w:ind w:left="2268"/>
        <w:jc w:val="both"/>
        <w:rPr>
          <w:rFonts w:ascii="Times New Roman" w:hAnsi="Times New Roman" w:cs="Times New Roman"/>
          <w:sz w:val="24"/>
          <w:szCs w:val="24"/>
        </w:rPr>
      </w:pPr>
    </w:p>
    <w:p w14:paraId="3B5FF5BE" w14:textId="199C3438" w:rsidR="0067352D" w:rsidRDefault="0067352D" w:rsidP="00700F59">
      <w:pPr>
        <w:spacing w:after="0" w:line="240" w:lineRule="auto"/>
        <w:ind w:left="2268"/>
        <w:jc w:val="both"/>
        <w:rPr>
          <w:rFonts w:ascii="Times New Roman" w:hAnsi="Times New Roman" w:cs="Times New Roman"/>
          <w:i/>
          <w:sz w:val="20"/>
        </w:rPr>
      </w:pPr>
      <w:r w:rsidRPr="00B86374">
        <w:rPr>
          <w:rFonts w:ascii="Times New Roman" w:hAnsi="Times New Roman" w:cs="Times New Roman"/>
          <w:i/>
          <w:sz w:val="20"/>
        </w:rPr>
        <w:t>[...] Particularmente na minha disciplina, quanto mais tempo você tiver para desenvolver o conteúdo melhor, pois além da teoria dependendo do conteúdo aplica-se muito cálculo e os alunos tem muita dificuldade nas operações básicas de matemática. Então a gente precisa de tempo da aula para desenvolver o conteúdo, para explicar com mais calma, com mais tranquilidade, dando exemplos inclusive do dia-a-dia. E eu gosto muito de aula geminada por causa disso, acabo tendo um tempo maior na sala para desenvolver o conteúdo, não fragmenta tanto e a aula rende mais. Mesmo assim, nossa carga horária é muito limitada, não temos tempo de passar todo o conteúdo. [...]</w:t>
      </w:r>
      <w:r w:rsidR="00700F59">
        <w:rPr>
          <w:rFonts w:ascii="Times New Roman" w:hAnsi="Times New Roman" w:cs="Times New Roman"/>
          <w:i/>
          <w:sz w:val="20"/>
        </w:rPr>
        <w:t>.</w:t>
      </w:r>
      <w:r w:rsidRPr="00B86374">
        <w:rPr>
          <w:rFonts w:ascii="Times New Roman" w:hAnsi="Times New Roman" w:cs="Times New Roman"/>
          <w:i/>
          <w:sz w:val="20"/>
        </w:rPr>
        <w:t xml:space="preserve"> </w:t>
      </w:r>
    </w:p>
    <w:p w14:paraId="63EE18E6" w14:textId="77777777" w:rsidR="00700F59" w:rsidRPr="00E147B5" w:rsidRDefault="00700F59" w:rsidP="00700F59">
      <w:pPr>
        <w:spacing w:after="0" w:line="240" w:lineRule="auto"/>
        <w:ind w:left="2268"/>
        <w:jc w:val="both"/>
        <w:rPr>
          <w:rFonts w:ascii="Times New Roman" w:hAnsi="Times New Roman" w:cs="Times New Roman"/>
          <w:sz w:val="24"/>
          <w:szCs w:val="24"/>
        </w:rPr>
      </w:pPr>
    </w:p>
    <w:p w14:paraId="6B6344E0" w14:textId="36A60DE2" w:rsidR="0067352D" w:rsidRDefault="0067352D" w:rsidP="00700F59">
      <w:pPr>
        <w:spacing w:after="0" w:line="240" w:lineRule="auto"/>
        <w:ind w:left="2268"/>
        <w:jc w:val="both"/>
        <w:rPr>
          <w:rFonts w:ascii="Times New Roman" w:hAnsi="Times New Roman" w:cs="Times New Roman"/>
          <w:i/>
          <w:sz w:val="20"/>
        </w:rPr>
      </w:pPr>
      <w:r w:rsidRPr="00B86374">
        <w:rPr>
          <w:rFonts w:ascii="Times New Roman" w:hAnsi="Times New Roman" w:cs="Times New Roman"/>
          <w:i/>
          <w:sz w:val="20"/>
        </w:rPr>
        <w:t xml:space="preserve">[...] Em minha opinião seriam necessárias no mínimo três aulas de química por semana. Eu mesmo gostaria de dar mais aulas práticas, mas acabo dando uma por bimestre devido à carga horária reduzida. Sendo bem sincero eu prefiro trabalhar com o aluno a teoria e prática ao invés de utilizar estes recursos tecnológicos. Para mim funciona melhor do que ficar preso nestes recursos audiovisuais. Eu sempre cito fenômenos químicos no dia-a-dia dos alunos, contextualizo dependendo da situação, principalmente com questões ambientais, que eu zelo muito por isso. E interdisciplinaridade eu costumo fazer com matérias que são mais afins de química como biologia e às vezes física. </w:t>
      </w:r>
    </w:p>
    <w:p w14:paraId="5118F73D" w14:textId="77777777" w:rsidR="00747180" w:rsidRPr="00747180" w:rsidRDefault="00747180" w:rsidP="00700F59">
      <w:pPr>
        <w:spacing w:after="0" w:line="240" w:lineRule="auto"/>
        <w:ind w:left="2268"/>
        <w:jc w:val="both"/>
        <w:rPr>
          <w:rFonts w:ascii="Times New Roman" w:hAnsi="Times New Roman" w:cs="Times New Roman"/>
          <w:sz w:val="24"/>
          <w:szCs w:val="24"/>
        </w:rPr>
      </w:pPr>
    </w:p>
    <w:p w14:paraId="1ABACB52" w14:textId="58FF731D" w:rsidR="00D11BE8" w:rsidRPr="00C879CA" w:rsidRDefault="0067352D" w:rsidP="00D11BE8">
      <w:pPr>
        <w:spacing w:after="0" w:line="240" w:lineRule="auto"/>
        <w:ind w:firstLine="708"/>
        <w:jc w:val="both"/>
        <w:rPr>
          <w:rFonts w:ascii="Times New Roman" w:hAnsi="Times New Roman" w:cs="Times New Roman"/>
          <w:sz w:val="24"/>
          <w:szCs w:val="24"/>
        </w:rPr>
      </w:pPr>
      <w:r w:rsidRPr="00D11BE8">
        <w:rPr>
          <w:rFonts w:ascii="Times New Roman" w:hAnsi="Times New Roman" w:cs="Times New Roman"/>
          <w:sz w:val="24"/>
          <w:szCs w:val="24"/>
        </w:rPr>
        <w:t xml:space="preserve">Outro aspecto que vale ressaltar na análise da entrevista é que o professor confunde contextualização com citar exemplos do cotidiano. </w:t>
      </w:r>
      <w:r w:rsidR="00D11BE8" w:rsidRPr="00C879CA">
        <w:rPr>
          <w:rFonts w:ascii="Times New Roman" w:hAnsi="Times New Roman" w:cs="Times New Roman"/>
          <w:sz w:val="24"/>
          <w:szCs w:val="24"/>
          <w:highlight w:val="yellow"/>
        </w:rPr>
        <w:t xml:space="preserve">De acordo com os PCNEM, não se pode banalizar esse termo durante o ensino de conteúdo, a contextualização precisa ser empregada como um recurso pedagógico </w:t>
      </w:r>
      <w:r w:rsidR="00C879CA" w:rsidRPr="00C879CA">
        <w:rPr>
          <w:rFonts w:ascii="Times New Roman" w:hAnsi="Times New Roman" w:cs="Times New Roman"/>
          <w:sz w:val="24"/>
          <w:szCs w:val="24"/>
          <w:highlight w:val="yellow"/>
        </w:rPr>
        <w:t xml:space="preserve">colaborativo para o aluno </w:t>
      </w:r>
      <w:r w:rsidR="00D11BE8" w:rsidRPr="00C879CA">
        <w:rPr>
          <w:rFonts w:ascii="Times New Roman" w:hAnsi="Times New Roman" w:cs="Times New Roman"/>
          <w:sz w:val="24"/>
          <w:szCs w:val="24"/>
          <w:highlight w:val="yellow"/>
        </w:rPr>
        <w:t>constru</w:t>
      </w:r>
      <w:r w:rsidR="00C879CA" w:rsidRPr="00C879CA">
        <w:rPr>
          <w:rFonts w:ascii="Times New Roman" w:hAnsi="Times New Roman" w:cs="Times New Roman"/>
          <w:sz w:val="24"/>
          <w:szCs w:val="24"/>
          <w:highlight w:val="yellow"/>
        </w:rPr>
        <w:t xml:space="preserve">ir os </w:t>
      </w:r>
      <w:r w:rsidR="00D11BE8" w:rsidRPr="00C879CA">
        <w:rPr>
          <w:rFonts w:ascii="Times New Roman" w:hAnsi="Times New Roman" w:cs="Times New Roman"/>
          <w:sz w:val="24"/>
          <w:szCs w:val="24"/>
          <w:highlight w:val="yellow"/>
        </w:rPr>
        <w:t>conhecimentos e forma</w:t>
      </w:r>
      <w:r w:rsidR="00C879CA" w:rsidRPr="00C879CA">
        <w:rPr>
          <w:rFonts w:ascii="Times New Roman" w:hAnsi="Times New Roman" w:cs="Times New Roman"/>
          <w:sz w:val="24"/>
          <w:szCs w:val="24"/>
          <w:highlight w:val="yellow"/>
        </w:rPr>
        <w:t xml:space="preserve">r as suas </w:t>
      </w:r>
      <w:r w:rsidR="00D11BE8" w:rsidRPr="00C879CA">
        <w:rPr>
          <w:rFonts w:ascii="Times New Roman" w:hAnsi="Times New Roman" w:cs="Times New Roman"/>
          <w:sz w:val="24"/>
          <w:szCs w:val="24"/>
          <w:highlight w:val="yellow"/>
        </w:rPr>
        <w:t>capacidades intelectuais (BRASIL, 199</w:t>
      </w:r>
      <w:r w:rsidR="00C879CA" w:rsidRPr="00C879CA">
        <w:rPr>
          <w:rFonts w:ascii="Times New Roman" w:hAnsi="Times New Roman" w:cs="Times New Roman"/>
          <w:sz w:val="24"/>
          <w:szCs w:val="24"/>
          <w:highlight w:val="yellow"/>
        </w:rPr>
        <w:t>7, 2000</w:t>
      </w:r>
      <w:r w:rsidR="00D11BE8" w:rsidRPr="00C879CA">
        <w:rPr>
          <w:rFonts w:ascii="Times New Roman" w:hAnsi="Times New Roman" w:cs="Times New Roman"/>
          <w:sz w:val="24"/>
          <w:szCs w:val="24"/>
          <w:highlight w:val="yellow"/>
        </w:rPr>
        <w:t>).</w:t>
      </w:r>
      <w:r w:rsidR="00D11BE8" w:rsidRPr="00C879CA">
        <w:rPr>
          <w:rFonts w:ascii="Times New Roman" w:hAnsi="Times New Roman" w:cs="Times New Roman"/>
          <w:sz w:val="24"/>
          <w:szCs w:val="24"/>
        </w:rPr>
        <w:t xml:space="preserve"> </w:t>
      </w:r>
      <w:r w:rsidR="00DA67A5" w:rsidRPr="00C879CA">
        <w:rPr>
          <w:rFonts w:ascii="Times New Roman" w:hAnsi="Times New Roman" w:cs="Times New Roman"/>
          <w:sz w:val="24"/>
          <w:szCs w:val="24"/>
          <w:highlight w:val="yellow"/>
        </w:rPr>
        <w:t>Esse fato</w:t>
      </w:r>
      <w:r w:rsidR="00C879CA" w:rsidRPr="00C879CA">
        <w:rPr>
          <w:rFonts w:ascii="Times New Roman" w:hAnsi="Times New Roman" w:cs="Times New Roman"/>
          <w:sz w:val="24"/>
          <w:szCs w:val="24"/>
          <w:highlight w:val="yellow"/>
        </w:rPr>
        <w:t xml:space="preserve"> apresentado na fala do professor </w:t>
      </w:r>
      <w:r w:rsidR="00DA67A5" w:rsidRPr="00C879CA">
        <w:rPr>
          <w:rFonts w:ascii="Times New Roman" w:hAnsi="Times New Roman" w:cs="Times New Roman"/>
          <w:sz w:val="24"/>
          <w:szCs w:val="24"/>
          <w:highlight w:val="yellow"/>
        </w:rPr>
        <w:t xml:space="preserve">pode </w:t>
      </w:r>
      <w:r w:rsidR="00C879CA" w:rsidRPr="00C879CA">
        <w:rPr>
          <w:rFonts w:ascii="Times New Roman" w:hAnsi="Times New Roman" w:cs="Times New Roman"/>
          <w:sz w:val="24"/>
          <w:szCs w:val="24"/>
          <w:highlight w:val="yellow"/>
        </w:rPr>
        <w:t>decorrer de</w:t>
      </w:r>
      <w:r w:rsidR="00C879CA" w:rsidRPr="00C879CA">
        <w:rPr>
          <w:rFonts w:ascii="Times New Roman" w:hAnsi="Times New Roman" w:cs="Times New Roman"/>
          <w:sz w:val="24"/>
          <w:szCs w:val="24"/>
        </w:rPr>
        <w:t xml:space="preserve"> </w:t>
      </w:r>
      <w:r w:rsidR="00DA67A5" w:rsidRPr="00C879CA">
        <w:rPr>
          <w:rFonts w:ascii="Times New Roman" w:hAnsi="Times New Roman" w:cs="Times New Roman"/>
          <w:sz w:val="24"/>
          <w:szCs w:val="24"/>
        </w:rPr>
        <w:t>vários fatores, por exemplo, ao utilizar livros mais antigos e pouco contextualizados nos leva a perceber uma formação ainda respalda na teoria de um ensino tradicional</w:t>
      </w:r>
      <w:r w:rsidR="00C879CA" w:rsidRPr="00C879CA">
        <w:rPr>
          <w:rFonts w:ascii="Times New Roman" w:hAnsi="Times New Roman" w:cs="Times New Roman"/>
          <w:sz w:val="24"/>
          <w:szCs w:val="24"/>
        </w:rPr>
        <w:t xml:space="preserve"> </w:t>
      </w:r>
      <w:r w:rsidR="00C879CA" w:rsidRPr="00C879CA">
        <w:rPr>
          <w:rFonts w:ascii="Times New Roman" w:hAnsi="Times New Roman" w:cs="Times New Roman"/>
          <w:sz w:val="24"/>
          <w:szCs w:val="24"/>
          <w:highlight w:val="yellow"/>
        </w:rPr>
        <w:t>com</w:t>
      </w:r>
      <w:r w:rsidR="00C879CA" w:rsidRPr="00C879CA">
        <w:rPr>
          <w:rFonts w:ascii="Times New Roman" w:hAnsi="Times New Roman" w:cs="Times New Roman"/>
          <w:sz w:val="24"/>
          <w:szCs w:val="24"/>
        </w:rPr>
        <w:t xml:space="preserve"> </w:t>
      </w:r>
      <w:r w:rsidR="00DA67A5" w:rsidRPr="00C879CA">
        <w:rPr>
          <w:rFonts w:ascii="Times New Roman" w:hAnsi="Times New Roman" w:cs="Times New Roman"/>
          <w:sz w:val="24"/>
          <w:szCs w:val="24"/>
        </w:rPr>
        <w:t xml:space="preserve">aulas expositivas e pouco interessantes. </w:t>
      </w:r>
    </w:p>
    <w:p w14:paraId="013D08A1" w14:textId="7A517EAE" w:rsidR="00DA67A5" w:rsidRPr="00C879CA" w:rsidRDefault="00C879CA" w:rsidP="00C879CA">
      <w:pPr>
        <w:spacing w:after="0" w:line="240" w:lineRule="auto"/>
        <w:ind w:firstLine="708"/>
        <w:jc w:val="both"/>
        <w:rPr>
          <w:rFonts w:ascii="Times New Roman" w:hAnsi="Times New Roman" w:cs="Times New Roman"/>
          <w:sz w:val="24"/>
          <w:szCs w:val="24"/>
        </w:rPr>
      </w:pPr>
      <w:r w:rsidRPr="00C879CA">
        <w:rPr>
          <w:rFonts w:ascii="Times New Roman" w:hAnsi="Times New Roman" w:cs="Times New Roman"/>
          <w:sz w:val="24"/>
          <w:szCs w:val="24"/>
          <w:highlight w:val="yellow"/>
        </w:rPr>
        <w:t>Uma maneira de melhorar a qualidade do ensino, p</w:t>
      </w:r>
      <w:r w:rsidRPr="00C879CA">
        <w:rPr>
          <w:rFonts w:ascii="Times New Roman" w:hAnsi="Times New Roman" w:cs="Times New Roman"/>
          <w:color w:val="000000"/>
          <w:sz w:val="24"/>
          <w:szCs w:val="24"/>
          <w:highlight w:val="yellow"/>
        </w:rPr>
        <w:t xml:space="preserve">or exemplo, é descrito nos PCNEM, ou seja, uma prática pedagógica contextualizada do conhecimento oportuniza que o professor instigue os seus alunos a participarem da aula, tirando-os da condição </w:t>
      </w:r>
      <w:r w:rsidRPr="00624C43">
        <w:rPr>
          <w:rFonts w:ascii="Times New Roman" w:hAnsi="Times New Roman" w:cs="Times New Roman"/>
          <w:color w:val="000000"/>
          <w:sz w:val="24"/>
          <w:szCs w:val="24"/>
          <w:highlight w:val="yellow"/>
        </w:rPr>
        <w:t>passiva, espectadora</w:t>
      </w:r>
      <w:r w:rsidRPr="00C879CA">
        <w:rPr>
          <w:rFonts w:ascii="Times New Roman" w:hAnsi="Times New Roman" w:cs="Times New Roman"/>
          <w:color w:val="000000"/>
          <w:sz w:val="24"/>
          <w:szCs w:val="24"/>
        </w:rPr>
        <w:t xml:space="preserve"> (BRASIL, 1997, 2000). No entanto, </w:t>
      </w:r>
      <w:r w:rsidR="00624C43">
        <w:rPr>
          <w:rFonts w:ascii="Times New Roman" w:hAnsi="Times New Roman" w:cs="Times New Roman"/>
          <w:color w:val="000000"/>
          <w:sz w:val="24"/>
          <w:szCs w:val="24"/>
        </w:rPr>
        <w:t xml:space="preserve">os resultados revelam que </w:t>
      </w:r>
      <w:r w:rsidRPr="00C879CA">
        <w:rPr>
          <w:rFonts w:ascii="Times New Roman" w:hAnsi="Times New Roman" w:cs="Times New Roman"/>
          <w:color w:val="000000"/>
          <w:sz w:val="24"/>
          <w:szCs w:val="24"/>
        </w:rPr>
        <w:t>a</w:t>
      </w:r>
      <w:r w:rsidR="00DA67A5" w:rsidRPr="00C879CA">
        <w:rPr>
          <w:rFonts w:ascii="Times New Roman" w:hAnsi="Times New Roman" w:cs="Times New Roman"/>
          <w:sz w:val="24"/>
          <w:szCs w:val="24"/>
        </w:rPr>
        <w:t xml:space="preserve"> opção </w:t>
      </w:r>
      <w:r w:rsidRPr="00C879CA">
        <w:rPr>
          <w:rFonts w:ascii="Times New Roman" w:hAnsi="Times New Roman" w:cs="Times New Roman"/>
          <w:sz w:val="24"/>
          <w:szCs w:val="24"/>
        </w:rPr>
        <w:t xml:space="preserve">do professor </w:t>
      </w:r>
      <w:r w:rsidR="00DA67A5" w:rsidRPr="00C879CA">
        <w:rPr>
          <w:rFonts w:ascii="Times New Roman" w:hAnsi="Times New Roman" w:cs="Times New Roman"/>
          <w:sz w:val="24"/>
          <w:szCs w:val="24"/>
        </w:rPr>
        <w:t>em utilizar livros didáticos mais antigos, nos quais podem ser mais conteudista e conter mais propostas de exercícios para resoluções e decorebas</w:t>
      </w:r>
      <w:r w:rsidRPr="00C879CA">
        <w:rPr>
          <w:rFonts w:ascii="Times New Roman" w:hAnsi="Times New Roman" w:cs="Times New Roman"/>
          <w:sz w:val="24"/>
          <w:szCs w:val="24"/>
        </w:rPr>
        <w:t xml:space="preserve">, </w:t>
      </w:r>
      <w:r w:rsidRPr="00624C43">
        <w:rPr>
          <w:rFonts w:ascii="Times New Roman" w:hAnsi="Times New Roman" w:cs="Times New Roman"/>
          <w:sz w:val="24"/>
          <w:szCs w:val="24"/>
          <w:highlight w:val="yellow"/>
        </w:rPr>
        <w:t>de fato, pode não contribuir para a aprendizagem do aluno e</w:t>
      </w:r>
      <w:r w:rsidR="00624C43" w:rsidRPr="00624C43">
        <w:rPr>
          <w:rFonts w:ascii="Times New Roman" w:hAnsi="Times New Roman" w:cs="Times New Roman"/>
          <w:sz w:val="24"/>
          <w:szCs w:val="24"/>
          <w:highlight w:val="yellow"/>
        </w:rPr>
        <w:t xml:space="preserve">, tampouco para a sua </w:t>
      </w:r>
      <w:r w:rsidRPr="00624C43">
        <w:rPr>
          <w:rFonts w:ascii="Times New Roman" w:hAnsi="Times New Roman" w:cs="Times New Roman"/>
          <w:sz w:val="24"/>
          <w:szCs w:val="24"/>
          <w:highlight w:val="yellow"/>
        </w:rPr>
        <w:t>formação cidadão</w:t>
      </w:r>
      <w:r w:rsidR="00624C43" w:rsidRPr="00624C43">
        <w:rPr>
          <w:rFonts w:ascii="Times New Roman" w:hAnsi="Times New Roman" w:cs="Times New Roman"/>
          <w:sz w:val="24"/>
          <w:szCs w:val="24"/>
          <w:highlight w:val="yellow"/>
        </w:rPr>
        <w:t>, exigida pela LDB.</w:t>
      </w:r>
    </w:p>
    <w:p w14:paraId="5ECB9E17" w14:textId="447CCBBF" w:rsidR="00C879CA" w:rsidRDefault="00C879CA" w:rsidP="00C879CA">
      <w:pPr>
        <w:spacing w:after="0" w:line="240" w:lineRule="auto"/>
        <w:ind w:firstLine="708"/>
        <w:jc w:val="both"/>
        <w:rPr>
          <w:rFonts w:ascii="Times New Roman" w:hAnsi="Times New Roman" w:cs="Times New Roman"/>
          <w:sz w:val="24"/>
          <w:szCs w:val="24"/>
        </w:rPr>
      </w:pPr>
    </w:p>
    <w:p w14:paraId="78347713" w14:textId="4CAAAA84" w:rsidR="006A556A" w:rsidRPr="006A556A" w:rsidRDefault="006A556A" w:rsidP="00E86000">
      <w:pPr>
        <w:spacing w:before="240" w:after="240"/>
        <w:rPr>
          <w:rFonts w:ascii="Times New Roman" w:hAnsi="Times New Roman" w:cs="Times New Roman"/>
          <w:b/>
          <w:sz w:val="24"/>
          <w:szCs w:val="24"/>
        </w:rPr>
      </w:pPr>
      <w:bookmarkStart w:id="14" w:name="_Toc63513"/>
      <w:r w:rsidRPr="006A556A">
        <w:rPr>
          <w:rFonts w:ascii="Times New Roman" w:hAnsi="Times New Roman" w:cs="Times New Roman"/>
          <w:b/>
          <w:sz w:val="24"/>
          <w:szCs w:val="24"/>
        </w:rPr>
        <w:t>Con</w:t>
      </w:r>
      <w:r>
        <w:rPr>
          <w:rFonts w:ascii="Times New Roman" w:hAnsi="Times New Roman" w:cs="Times New Roman"/>
          <w:b/>
          <w:sz w:val="24"/>
          <w:szCs w:val="24"/>
        </w:rPr>
        <w:t>clusões</w:t>
      </w:r>
      <w:r w:rsidRPr="006A556A">
        <w:rPr>
          <w:rFonts w:ascii="Times New Roman" w:hAnsi="Times New Roman" w:cs="Times New Roman"/>
          <w:b/>
          <w:sz w:val="24"/>
          <w:szCs w:val="24"/>
        </w:rPr>
        <w:t xml:space="preserve"> </w:t>
      </w:r>
      <w:bookmarkEnd w:id="14"/>
    </w:p>
    <w:p w14:paraId="6A86B642" w14:textId="671446FB" w:rsidR="003410BB" w:rsidRDefault="006A556A" w:rsidP="00E86000">
      <w:pPr>
        <w:spacing w:after="0" w:line="240" w:lineRule="auto"/>
        <w:ind w:firstLine="709"/>
        <w:jc w:val="both"/>
        <w:rPr>
          <w:rFonts w:ascii="Times New Roman" w:hAnsi="Times New Roman" w:cs="Times New Roman"/>
          <w:sz w:val="24"/>
          <w:szCs w:val="24"/>
        </w:rPr>
      </w:pPr>
      <w:r>
        <w:rPr>
          <w:sz w:val="23"/>
        </w:rPr>
        <w:t xml:space="preserve"> </w:t>
      </w:r>
      <w:r w:rsidR="00015165">
        <w:rPr>
          <w:rFonts w:ascii="Times New Roman" w:hAnsi="Times New Roman" w:cs="Times New Roman"/>
          <w:sz w:val="24"/>
          <w:szCs w:val="24"/>
        </w:rPr>
        <w:t xml:space="preserve">A </w:t>
      </w:r>
      <w:r>
        <w:rPr>
          <w:rFonts w:ascii="Times New Roman" w:hAnsi="Times New Roman" w:cs="Times New Roman"/>
          <w:sz w:val="24"/>
          <w:szCs w:val="24"/>
        </w:rPr>
        <w:t>unidade analisada n</w:t>
      </w:r>
      <w:r w:rsidRPr="006A556A">
        <w:rPr>
          <w:rFonts w:ascii="Times New Roman" w:hAnsi="Times New Roman" w:cs="Times New Roman"/>
          <w:sz w:val="24"/>
          <w:szCs w:val="24"/>
        </w:rPr>
        <w:t xml:space="preserve">o livro didático de química </w:t>
      </w:r>
      <w:r>
        <w:rPr>
          <w:rFonts w:ascii="Times New Roman" w:hAnsi="Times New Roman" w:cs="Times New Roman"/>
          <w:sz w:val="24"/>
          <w:szCs w:val="24"/>
        </w:rPr>
        <w:t xml:space="preserve">tem critérios muito relevantes </w:t>
      </w:r>
      <w:r w:rsidR="00015165">
        <w:rPr>
          <w:rFonts w:ascii="Times New Roman" w:hAnsi="Times New Roman" w:cs="Times New Roman"/>
          <w:sz w:val="24"/>
          <w:szCs w:val="24"/>
        </w:rPr>
        <w:t xml:space="preserve">de acordo com o </w:t>
      </w:r>
      <w:r w:rsidRPr="006A556A">
        <w:rPr>
          <w:rFonts w:ascii="Times New Roman" w:hAnsi="Times New Roman" w:cs="Times New Roman"/>
          <w:sz w:val="24"/>
          <w:szCs w:val="24"/>
          <w:shd w:val="clear" w:color="auto" w:fill="FFFFFF"/>
        </w:rPr>
        <w:t xml:space="preserve">Programa Nacional do Livro e do Material Didático </w:t>
      </w:r>
      <w:r>
        <w:rPr>
          <w:rFonts w:ascii="Times New Roman" w:hAnsi="Times New Roman" w:cs="Times New Roman"/>
          <w:sz w:val="24"/>
          <w:szCs w:val="24"/>
          <w:shd w:val="clear" w:color="auto" w:fill="FFFFFF"/>
        </w:rPr>
        <w:t>–</w:t>
      </w:r>
      <w:r w:rsidRPr="006A556A">
        <w:rPr>
          <w:rFonts w:ascii="Times New Roman" w:hAnsi="Times New Roman" w:cs="Times New Roman"/>
          <w:sz w:val="24"/>
          <w:szCs w:val="24"/>
          <w:shd w:val="clear" w:color="auto" w:fill="FFFFFF"/>
        </w:rPr>
        <w:t xml:space="preserve"> </w:t>
      </w:r>
      <w:r w:rsidRPr="006A556A">
        <w:rPr>
          <w:rFonts w:ascii="Times New Roman" w:hAnsi="Times New Roman" w:cs="Times New Roman"/>
          <w:sz w:val="24"/>
          <w:szCs w:val="24"/>
        </w:rPr>
        <w:t>PNLD</w:t>
      </w:r>
      <w:r w:rsidR="00015165">
        <w:rPr>
          <w:rFonts w:ascii="Times New Roman" w:hAnsi="Times New Roman" w:cs="Times New Roman"/>
          <w:sz w:val="24"/>
          <w:szCs w:val="24"/>
        </w:rPr>
        <w:t xml:space="preserve">, </w:t>
      </w:r>
      <w:r>
        <w:rPr>
          <w:rFonts w:ascii="Times New Roman" w:hAnsi="Times New Roman" w:cs="Times New Roman"/>
          <w:sz w:val="24"/>
          <w:szCs w:val="24"/>
        </w:rPr>
        <w:t xml:space="preserve">as quais poderiam </w:t>
      </w:r>
      <w:r>
        <w:rPr>
          <w:rFonts w:ascii="Times New Roman" w:hAnsi="Times New Roman" w:cs="Times New Roman"/>
          <w:sz w:val="24"/>
          <w:szCs w:val="24"/>
        </w:rPr>
        <w:lastRenderedPageBreak/>
        <w:t xml:space="preserve">ser </w:t>
      </w:r>
      <w:r w:rsidR="00015165">
        <w:rPr>
          <w:rFonts w:ascii="Times New Roman" w:hAnsi="Times New Roman" w:cs="Times New Roman"/>
          <w:sz w:val="24"/>
          <w:szCs w:val="24"/>
        </w:rPr>
        <w:t>trabalhadas</w:t>
      </w:r>
      <w:r>
        <w:rPr>
          <w:rFonts w:ascii="Times New Roman" w:hAnsi="Times New Roman" w:cs="Times New Roman"/>
          <w:sz w:val="24"/>
          <w:szCs w:val="24"/>
        </w:rPr>
        <w:t xml:space="preserve"> p</w:t>
      </w:r>
      <w:r w:rsidR="003410BB">
        <w:rPr>
          <w:rFonts w:ascii="Times New Roman" w:hAnsi="Times New Roman" w:cs="Times New Roman"/>
          <w:sz w:val="24"/>
          <w:szCs w:val="24"/>
        </w:rPr>
        <w:t>elo professor junto aos alunos, principalmente a inserção do tema transversal de drogas lícitas e ilícitas durante os processos de ensino e de aprendizagem.</w:t>
      </w:r>
    </w:p>
    <w:p w14:paraId="20255E26" w14:textId="1672DCD4" w:rsidR="003410BB" w:rsidRDefault="00015165" w:rsidP="00E86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w:t>
      </w:r>
      <w:r w:rsidR="007C1861">
        <w:rPr>
          <w:rFonts w:ascii="Times New Roman" w:hAnsi="Times New Roman" w:cs="Times New Roman"/>
          <w:sz w:val="24"/>
          <w:szCs w:val="24"/>
        </w:rPr>
        <w:t>professor de química justificou que não utiliza o livro didático</w:t>
      </w:r>
      <w:r>
        <w:rPr>
          <w:rFonts w:ascii="Times New Roman" w:hAnsi="Times New Roman" w:cs="Times New Roman"/>
          <w:sz w:val="24"/>
          <w:szCs w:val="24"/>
        </w:rPr>
        <w:t xml:space="preserve"> de química disponibilizado pelo PNLD </w:t>
      </w:r>
      <w:r w:rsidR="007C1861">
        <w:rPr>
          <w:rFonts w:ascii="Times New Roman" w:hAnsi="Times New Roman" w:cs="Times New Roman"/>
          <w:sz w:val="24"/>
          <w:szCs w:val="24"/>
        </w:rPr>
        <w:t xml:space="preserve">por causa de fatores como a falta de unidades para todos os alunos, o tempo que se perde de aula, pois os livros ficam guardados em uma sala do colégio em que alunos precisam ir buscar os exemplares. E, sobretudo, constatou-se que o professor carece de uma formação </w:t>
      </w:r>
      <w:r w:rsidR="00682FB4">
        <w:rPr>
          <w:rFonts w:ascii="Times New Roman" w:hAnsi="Times New Roman" w:cs="Times New Roman"/>
          <w:sz w:val="24"/>
          <w:szCs w:val="24"/>
        </w:rPr>
        <w:t>continuada</w:t>
      </w:r>
      <w:r w:rsidR="007C1861">
        <w:rPr>
          <w:rFonts w:ascii="Times New Roman" w:hAnsi="Times New Roman" w:cs="Times New Roman"/>
          <w:sz w:val="24"/>
          <w:szCs w:val="24"/>
        </w:rPr>
        <w:t xml:space="preserve">, uma vez que justificou não utilizar o LD por conta de exageros </w:t>
      </w:r>
      <w:r w:rsidR="00682FB4">
        <w:rPr>
          <w:rFonts w:ascii="Times New Roman" w:hAnsi="Times New Roman" w:cs="Times New Roman"/>
          <w:sz w:val="24"/>
          <w:szCs w:val="24"/>
        </w:rPr>
        <w:t>em conteúdos contextualizados.</w:t>
      </w:r>
    </w:p>
    <w:p w14:paraId="2E8E3325" w14:textId="641697E1" w:rsidR="006A556A" w:rsidRPr="006A556A" w:rsidRDefault="00682FB4" w:rsidP="00E8600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Conclui-se que</w:t>
      </w:r>
      <w:r w:rsidR="003410BB">
        <w:rPr>
          <w:rFonts w:ascii="Times New Roman" w:hAnsi="Times New Roman" w:cs="Times New Roman"/>
          <w:sz w:val="24"/>
          <w:szCs w:val="24"/>
        </w:rPr>
        <w:t>, a</w:t>
      </w:r>
      <w:r w:rsidR="006A556A" w:rsidRPr="006A556A">
        <w:rPr>
          <w:rFonts w:ascii="Times New Roman" w:hAnsi="Times New Roman" w:cs="Times New Roman"/>
          <w:sz w:val="24"/>
          <w:szCs w:val="24"/>
        </w:rPr>
        <w:t xml:space="preserve">pesar de existir uma Legislação específica contendo </w:t>
      </w:r>
      <w:r>
        <w:rPr>
          <w:rFonts w:ascii="Times New Roman" w:hAnsi="Times New Roman" w:cs="Times New Roman"/>
          <w:sz w:val="24"/>
          <w:szCs w:val="24"/>
        </w:rPr>
        <w:t>p</w:t>
      </w:r>
      <w:r w:rsidR="006A556A" w:rsidRPr="006A556A">
        <w:rPr>
          <w:rFonts w:ascii="Times New Roman" w:hAnsi="Times New Roman" w:cs="Times New Roman"/>
          <w:sz w:val="24"/>
          <w:szCs w:val="24"/>
        </w:rPr>
        <w:t>arâmetros para análise d</w:t>
      </w:r>
      <w:r w:rsidR="006A556A">
        <w:rPr>
          <w:rFonts w:ascii="Times New Roman" w:hAnsi="Times New Roman" w:cs="Times New Roman"/>
          <w:sz w:val="24"/>
          <w:szCs w:val="24"/>
        </w:rPr>
        <w:t xml:space="preserve">e </w:t>
      </w:r>
      <w:r w:rsidR="003410BB">
        <w:rPr>
          <w:rFonts w:ascii="Times New Roman" w:hAnsi="Times New Roman" w:cs="Times New Roman"/>
          <w:sz w:val="24"/>
          <w:szCs w:val="24"/>
        </w:rPr>
        <w:t>livros didáticos e um</w:t>
      </w:r>
      <w:r w:rsidR="006A556A" w:rsidRPr="006A556A">
        <w:rPr>
          <w:rFonts w:ascii="Times New Roman" w:hAnsi="Times New Roman" w:cs="Times New Roman"/>
          <w:sz w:val="24"/>
          <w:szCs w:val="24"/>
        </w:rPr>
        <w:t xml:space="preserve"> </w:t>
      </w:r>
      <w:r w:rsidR="003410BB">
        <w:rPr>
          <w:rFonts w:ascii="Times New Roman" w:hAnsi="Times New Roman" w:cs="Times New Roman"/>
          <w:sz w:val="24"/>
          <w:szCs w:val="24"/>
        </w:rPr>
        <w:t xml:space="preserve">manual </w:t>
      </w:r>
      <w:r w:rsidR="006A556A" w:rsidRPr="006A556A">
        <w:rPr>
          <w:rFonts w:ascii="Times New Roman" w:hAnsi="Times New Roman" w:cs="Times New Roman"/>
          <w:sz w:val="24"/>
          <w:szCs w:val="24"/>
        </w:rPr>
        <w:t xml:space="preserve">com as opções previamente avaliadas pelo </w:t>
      </w:r>
      <w:r w:rsidR="003410BB" w:rsidRPr="006A556A">
        <w:rPr>
          <w:rFonts w:ascii="Times New Roman" w:hAnsi="Times New Roman" w:cs="Times New Roman"/>
          <w:sz w:val="24"/>
          <w:szCs w:val="24"/>
        </w:rPr>
        <w:t>M</w:t>
      </w:r>
      <w:r w:rsidR="003410BB">
        <w:rPr>
          <w:rFonts w:ascii="Times New Roman" w:hAnsi="Times New Roman" w:cs="Times New Roman"/>
          <w:sz w:val="24"/>
          <w:szCs w:val="24"/>
        </w:rPr>
        <w:t xml:space="preserve">inistério da </w:t>
      </w:r>
      <w:r w:rsidR="006A556A" w:rsidRPr="006A556A">
        <w:rPr>
          <w:rFonts w:ascii="Times New Roman" w:hAnsi="Times New Roman" w:cs="Times New Roman"/>
          <w:sz w:val="24"/>
          <w:szCs w:val="24"/>
        </w:rPr>
        <w:t>E</w:t>
      </w:r>
      <w:r w:rsidR="003410BB">
        <w:rPr>
          <w:rFonts w:ascii="Times New Roman" w:hAnsi="Times New Roman" w:cs="Times New Roman"/>
          <w:sz w:val="24"/>
          <w:szCs w:val="24"/>
        </w:rPr>
        <w:t>ducação</w:t>
      </w:r>
      <w:r>
        <w:rPr>
          <w:rFonts w:ascii="Times New Roman" w:hAnsi="Times New Roman" w:cs="Times New Roman"/>
          <w:sz w:val="24"/>
          <w:szCs w:val="24"/>
        </w:rPr>
        <w:t xml:space="preserve"> e disponibilizadas </w:t>
      </w:r>
      <w:r w:rsidR="006A556A" w:rsidRPr="006A556A">
        <w:rPr>
          <w:rFonts w:ascii="Times New Roman" w:hAnsi="Times New Roman" w:cs="Times New Roman"/>
          <w:sz w:val="24"/>
          <w:szCs w:val="24"/>
        </w:rPr>
        <w:t>para os colégios, ainda existe este descaso com a escolha do livro</w:t>
      </w:r>
      <w:r>
        <w:rPr>
          <w:rFonts w:ascii="Times New Roman" w:hAnsi="Times New Roman" w:cs="Times New Roman"/>
          <w:sz w:val="24"/>
          <w:szCs w:val="24"/>
        </w:rPr>
        <w:t xml:space="preserve"> e que </w:t>
      </w:r>
      <w:r w:rsidR="006A556A" w:rsidRPr="006A556A">
        <w:rPr>
          <w:rFonts w:ascii="Times New Roman" w:hAnsi="Times New Roman" w:cs="Times New Roman"/>
          <w:sz w:val="24"/>
          <w:szCs w:val="24"/>
        </w:rPr>
        <w:t xml:space="preserve">o professor ainda </w:t>
      </w:r>
      <w:r>
        <w:rPr>
          <w:rFonts w:ascii="Times New Roman" w:hAnsi="Times New Roman" w:cs="Times New Roman"/>
          <w:sz w:val="24"/>
          <w:szCs w:val="24"/>
        </w:rPr>
        <w:t xml:space="preserve">tem </w:t>
      </w:r>
      <w:r w:rsidR="006A556A" w:rsidRPr="006A556A">
        <w:rPr>
          <w:rFonts w:ascii="Times New Roman" w:hAnsi="Times New Roman" w:cs="Times New Roman"/>
          <w:sz w:val="24"/>
          <w:szCs w:val="24"/>
        </w:rPr>
        <w:t>muit</w:t>
      </w:r>
      <w:r>
        <w:rPr>
          <w:rFonts w:ascii="Times New Roman" w:hAnsi="Times New Roman" w:cs="Times New Roman"/>
          <w:sz w:val="24"/>
          <w:szCs w:val="24"/>
        </w:rPr>
        <w:t>a</w:t>
      </w:r>
      <w:r w:rsidR="006A556A" w:rsidRPr="006A556A">
        <w:rPr>
          <w:rFonts w:ascii="Times New Roman" w:hAnsi="Times New Roman" w:cs="Times New Roman"/>
          <w:sz w:val="24"/>
          <w:szCs w:val="24"/>
        </w:rPr>
        <w:t xml:space="preserve"> </w:t>
      </w:r>
      <w:r>
        <w:rPr>
          <w:rFonts w:ascii="Times New Roman" w:hAnsi="Times New Roman" w:cs="Times New Roman"/>
          <w:sz w:val="24"/>
          <w:szCs w:val="24"/>
        </w:rPr>
        <w:t xml:space="preserve">resistência </w:t>
      </w:r>
      <w:r w:rsidR="006A556A" w:rsidRPr="006A556A">
        <w:rPr>
          <w:rFonts w:ascii="Times New Roman" w:hAnsi="Times New Roman" w:cs="Times New Roman"/>
          <w:sz w:val="24"/>
          <w:szCs w:val="24"/>
        </w:rPr>
        <w:t>aos novos modelos de livros que trabalham com contextualização</w:t>
      </w:r>
      <w:r>
        <w:rPr>
          <w:rFonts w:ascii="Times New Roman" w:hAnsi="Times New Roman" w:cs="Times New Roman"/>
          <w:sz w:val="24"/>
          <w:szCs w:val="24"/>
        </w:rPr>
        <w:t xml:space="preserve">, </w:t>
      </w:r>
      <w:r w:rsidR="006A556A" w:rsidRPr="006A556A">
        <w:rPr>
          <w:rFonts w:ascii="Times New Roman" w:hAnsi="Times New Roman" w:cs="Times New Roman"/>
          <w:sz w:val="24"/>
          <w:szCs w:val="24"/>
        </w:rPr>
        <w:t>interdisciplinaridade</w:t>
      </w:r>
      <w:r>
        <w:rPr>
          <w:rFonts w:ascii="Times New Roman" w:hAnsi="Times New Roman" w:cs="Times New Roman"/>
          <w:sz w:val="24"/>
          <w:szCs w:val="24"/>
        </w:rPr>
        <w:t>, temas transversais, entre outros.</w:t>
      </w:r>
      <w:r w:rsidR="006A556A" w:rsidRPr="006A556A">
        <w:rPr>
          <w:rFonts w:ascii="Times New Roman" w:hAnsi="Times New Roman" w:cs="Times New Roman"/>
          <w:sz w:val="24"/>
          <w:szCs w:val="24"/>
        </w:rPr>
        <w:t xml:space="preserve"> </w:t>
      </w:r>
    </w:p>
    <w:p w14:paraId="40CC8671" w14:textId="4C770FDE" w:rsidR="006A556A" w:rsidRDefault="006A556A" w:rsidP="00E86000">
      <w:pPr>
        <w:spacing w:after="0" w:line="240" w:lineRule="auto"/>
        <w:ind w:firstLine="709"/>
        <w:jc w:val="both"/>
        <w:rPr>
          <w:rFonts w:ascii="Times New Roman" w:hAnsi="Times New Roman" w:cs="Times New Roman"/>
          <w:sz w:val="24"/>
          <w:szCs w:val="24"/>
        </w:rPr>
      </w:pPr>
      <w:r w:rsidRPr="006A556A">
        <w:rPr>
          <w:rFonts w:ascii="Times New Roman" w:hAnsi="Times New Roman" w:cs="Times New Roman"/>
          <w:sz w:val="24"/>
          <w:szCs w:val="24"/>
        </w:rPr>
        <w:t xml:space="preserve">Sugerimos como projetos futuros, pesquisas para entender melhor as razões pelas quais os livros ficam empacotados nos colégios por três anos, não sendo utilizados por professores </w:t>
      </w:r>
      <w:r w:rsidR="00682FB4">
        <w:rPr>
          <w:rFonts w:ascii="Times New Roman" w:hAnsi="Times New Roman" w:cs="Times New Roman"/>
          <w:sz w:val="24"/>
          <w:szCs w:val="24"/>
        </w:rPr>
        <w:t xml:space="preserve">e </w:t>
      </w:r>
      <w:r w:rsidRPr="006A556A">
        <w:rPr>
          <w:rFonts w:ascii="Times New Roman" w:hAnsi="Times New Roman" w:cs="Times New Roman"/>
          <w:sz w:val="24"/>
          <w:szCs w:val="24"/>
        </w:rPr>
        <w:t xml:space="preserve">nem alunos e descartados após o triênio. </w:t>
      </w:r>
      <w:r w:rsidR="004713FB">
        <w:rPr>
          <w:rFonts w:ascii="Times New Roman" w:hAnsi="Times New Roman" w:cs="Times New Roman"/>
          <w:sz w:val="24"/>
          <w:szCs w:val="24"/>
        </w:rPr>
        <w:t>Essa situação é preocupante, porque se trata</w:t>
      </w:r>
      <w:r w:rsidRPr="006A556A">
        <w:rPr>
          <w:rFonts w:ascii="Times New Roman" w:hAnsi="Times New Roman" w:cs="Times New Roman"/>
          <w:sz w:val="24"/>
          <w:szCs w:val="24"/>
        </w:rPr>
        <w:t xml:space="preserve"> de uma explicação para o contribuinte do </w:t>
      </w:r>
      <w:r w:rsidR="00372673" w:rsidRPr="00372673">
        <w:rPr>
          <w:rFonts w:ascii="Times New Roman" w:hAnsi="Times New Roman" w:cs="Times New Roman"/>
          <w:sz w:val="24"/>
          <w:szCs w:val="24"/>
          <w:highlight w:val="yellow"/>
        </w:rPr>
        <w:t>porquê</w:t>
      </w:r>
      <w:r w:rsidRPr="006A556A">
        <w:rPr>
          <w:rFonts w:ascii="Times New Roman" w:hAnsi="Times New Roman" w:cs="Times New Roman"/>
          <w:sz w:val="24"/>
          <w:szCs w:val="24"/>
        </w:rPr>
        <w:t xml:space="preserve"> tanto se investe na aquisição de livros</w:t>
      </w:r>
      <w:r w:rsidR="004713FB">
        <w:rPr>
          <w:rFonts w:ascii="Times New Roman" w:hAnsi="Times New Roman" w:cs="Times New Roman"/>
          <w:sz w:val="24"/>
          <w:szCs w:val="24"/>
        </w:rPr>
        <w:t xml:space="preserve"> no PNLD como </w:t>
      </w:r>
      <w:r w:rsidRPr="006A556A">
        <w:rPr>
          <w:rFonts w:ascii="Times New Roman" w:hAnsi="Times New Roman" w:cs="Times New Roman"/>
          <w:sz w:val="24"/>
          <w:szCs w:val="24"/>
        </w:rPr>
        <w:t xml:space="preserve">direito dos alunos, e </w:t>
      </w:r>
      <w:r w:rsidR="00372673" w:rsidRPr="00372673">
        <w:rPr>
          <w:rFonts w:ascii="Times New Roman" w:hAnsi="Times New Roman" w:cs="Times New Roman"/>
          <w:sz w:val="24"/>
          <w:szCs w:val="24"/>
          <w:highlight w:val="yellow"/>
        </w:rPr>
        <w:t>eles</w:t>
      </w:r>
      <w:r w:rsidR="00372673">
        <w:rPr>
          <w:rFonts w:ascii="Times New Roman" w:hAnsi="Times New Roman" w:cs="Times New Roman"/>
          <w:sz w:val="24"/>
          <w:szCs w:val="24"/>
        </w:rPr>
        <w:t xml:space="preserve"> </w:t>
      </w:r>
      <w:r w:rsidRPr="006A556A">
        <w:rPr>
          <w:rFonts w:ascii="Times New Roman" w:hAnsi="Times New Roman" w:cs="Times New Roman"/>
          <w:sz w:val="24"/>
          <w:szCs w:val="24"/>
        </w:rPr>
        <w:t xml:space="preserve">são simplesmente ignorados. </w:t>
      </w:r>
    </w:p>
    <w:p w14:paraId="794252F0" w14:textId="3812E383" w:rsidR="00F6203B" w:rsidRPr="00E9669C" w:rsidRDefault="00F6203B" w:rsidP="00E86000">
      <w:pPr>
        <w:pStyle w:val="NormalWeb"/>
        <w:spacing w:before="240" w:beforeAutospacing="0" w:after="240" w:afterAutospacing="0"/>
        <w:contextualSpacing/>
        <w:rPr>
          <w:b/>
          <w:bCs/>
        </w:rPr>
      </w:pPr>
      <w:bookmarkStart w:id="15" w:name="_Hlk50732667"/>
      <w:r w:rsidRPr="00E9669C">
        <w:rPr>
          <w:b/>
          <w:bCs/>
        </w:rPr>
        <w:t>Referências</w:t>
      </w:r>
      <w:r w:rsidR="005C294D" w:rsidRPr="00E9669C">
        <w:rPr>
          <w:b/>
          <w:bCs/>
        </w:rPr>
        <w:t xml:space="preserve"> </w:t>
      </w:r>
    </w:p>
    <w:p w14:paraId="44DB02D6" w14:textId="77777777" w:rsidR="00D431C2" w:rsidRPr="003B317F" w:rsidRDefault="00D431C2" w:rsidP="00E86000">
      <w:pPr>
        <w:pStyle w:val="NormalWeb"/>
        <w:spacing w:before="0" w:beforeAutospacing="0" w:after="0" w:afterAutospacing="0"/>
        <w:contextualSpacing/>
        <w:jc w:val="both"/>
        <w:rPr>
          <w:b/>
          <w:bCs/>
        </w:rPr>
      </w:pPr>
    </w:p>
    <w:p w14:paraId="211668C0" w14:textId="7C285A52" w:rsidR="003B317F" w:rsidRDefault="003B317F" w:rsidP="003B317F">
      <w:pPr>
        <w:spacing w:after="0" w:line="240" w:lineRule="auto"/>
        <w:ind w:hanging="10"/>
        <w:rPr>
          <w:rFonts w:ascii="Times New Roman" w:hAnsi="Times New Roman" w:cs="Times New Roman"/>
          <w:sz w:val="24"/>
          <w:szCs w:val="24"/>
        </w:rPr>
      </w:pPr>
      <w:r w:rsidRPr="003B317F">
        <w:rPr>
          <w:rFonts w:ascii="Times New Roman" w:hAnsi="Times New Roman" w:cs="Times New Roman"/>
          <w:sz w:val="24"/>
          <w:szCs w:val="24"/>
        </w:rPr>
        <w:t xml:space="preserve">AGUIAR, O. G. Professores, Reformas Curriculares e Livros Didáticos de Ciências: parâmetros para a produção e avaliação do Livro didático. </w:t>
      </w:r>
      <w:r w:rsidR="000649DA" w:rsidRPr="000649DA">
        <w:rPr>
          <w:rFonts w:ascii="Times New Roman" w:hAnsi="Times New Roman" w:cs="Times New Roman"/>
          <w:sz w:val="24"/>
          <w:szCs w:val="24"/>
          <w:highlight w:val="yellow"/>
        </w:rPr>
        <w:t>In:</w:t>
      </w:r>
      <w:r w:rsidR="000649DA">
        <w:rPr>
          <w:rFonts w:ascii="Times New Roman" w:hAnsi="Times New Roman" w:cs="Times New Roman"/>
          <w:sz w:val="24"/>
          <w:szCs w:val="24"/>
        </w:rPr>
        <w:t xml:space="preserve"> </w:t>
      </w:r>
      <w:r w:rsidRPr="003B317F">
        <w:rPr>
          <w:rFonts w:ascii="Times New Roman" w:hAnsi="Times New Roman" w:cs="Times New Roman"/>
          <w:sz w:val="24"/>
          <w:szCs w:val="24"/>
        </w:rPr>
        <w:t xml:space="preserve">XI Encontro de Pesquisa em Ensino de Física. </w:t>
      </w:r>
      <w:r w:rsidR="000649DA">
        <w:rPr>
          <w:rFonts w:ascii="Times New Roman" w:hAnsi="Times New Roman" w:cs="Times New Roman"/>
          <w:sz w:val="24"/>
          <w:szCs w:val="24"/>
        </w:rPr>
        <w:t xml:space="preserve">11., Curitiba. </w:t>
      </w:r>
      <w:r w:rsidR="000649DA" w:rsidRPr="000649DA">
        <w:rPr>
          <w:rFonts w:ascii="Times New Roman" w:hAnsi="Times New Roman" w:cs="Times New Roman"/>
          <w:b/>
          <w:bCs/>
          <w:sz w:val="24"/>
          <w:szCs w:val="24"/>
          <w:highlight w:val="yellow"/>
        </w:rPr>
        <w:t>Anais...</w:t>
      </w:r>
      <w:r w:rsidR="000649DA">
        <w:rPr>
          <w:rFonts w:ascii="Times New Roman" w:hAnsi="Times New Roman" w:cs="Times New Roman"/>
          <w:b/>
          <w:bCs/>
          <w:sz w:val="24"/>
          <w:szCs w:val="24"/>
        </w:rPr>
        <w:t xml:space="preserve"> </w:t>
      </w:r>
      <w:r w:rsidR="000649DA" w:rsidRPr="000649DA">
        <w:rPr>
          <w:rFonts w:ascii="Times New Roman" w:hAnsi="Times New Roman" w:cs="Times New Roman"/>
          <w:sz w:val="24"/>
          <w:szCs w:val="24"/>
        </w:rPr>
        <w:t>Curitiba:</w:t>
      </w:r>
      <w:r w:rsidR="000649DA">
        <w:rPr>
          <w:rFonts w:ascii="Times New Roman" w:hAnsi="Times New Roman" w:cs="Times New Roman"/>
          <w:b/>
          <w:bCs/>
          <w:sz w:val="24"/>
          <w:szCs w:val="24"/>
        </w:rPr>
        <w:t xml:space="preserve"> </w:t>
      </w:r>
      <w:r w:rsidRPr="003B317F">
        <w:rPr>
          <w:rFonts w:ascii="Times New Roman" w:hAnsi="Times New Roman" w:cs="Times New Roman"/>
          <w:sz w:val="24"/>
          <w:szCs w:val="24"/>
        </w:rPr>
        <w:t xml:space="preserve">UTFPR, PR, 2008. </w:t>
      </w:r>
    </w:p>
    <w:p w14:paraId="54763B61" w14:textId="56D0CF3B" w:rsidR="000649DA" w:rsidRDefault="000649DA" w:rsidP="003B317F">
      <w:pPr>
        <w:spacing w:after="0" w:line="240" w:lineRule="auto"/>
        <w:ind w:hanging="10"/>
        <w:rPr>
          <w:rFonts w:ascii="Times New Roman" w:hAnsi="Times New Roman" w:cs="Times New Roman"/>
          <w:sz w:val="24"/>
          <w:szCs w:val="24"/>
        </w:rPr>
      </w:pPr>
    </w:p>
    <w:p w14:paraId="429270AB" w14:textId="0CE40E03" w:rsidR="003B317F" w:rsidRPr="003B317F" w:rsidRDefault="003B317F" w:rsidP="003B317F">
      <w:pPr>
        <w:spacing w:after="0" w:line="240" w:lineRule="auto"/>
        <w:ind w:hanging="10"/>
        <w:rPr>
          <w:rFonts w:ascii="Times New Roman" w:hAnsi="Times New Roman" w:cs="Times New Roman"/>
          <w:sz w:val="24"/>
          <w:szCs w:val="24"/>
        </w:rPr>
      </w:pPr>
      <w:r w:rsidRPr="003B317F">
        <w:rPr>
          <w:rFonts w:ascii="Times New Roman" w:hAnsi="Times New Roman" w:cs="Times New Roman"/>
          <w:color w:val="222222"/>
          <w:sz w:val="24"/>
          <w:szCs w:val="24"/>
        </w:rPr>
        <w:t xml:space="preserve">BRANDÃO, </w:t>
      </w:r>
      <w:r w:rsidRPr="000649DA">
        <w:rPr>
          <w:rFonts w:ascii="Times New Roman" w:hAnsi="Times New Roman" w:cs="Times New Roman"/>
          <w:color w:val="222222"/>
          <w:sz w:val="24"/>
          <w:szCs w:val="24"/>
          <w:highlight w:val="yellow"/>
        </w:rPr>
        <w:t>C</w:t>
      </w:r>
      <w:r w:rsidR="000649DA" w:rsidRPr="000649DA">
        <w:rPr>
          <w:rFonts w:ascii="Times New Roman" w:hAnsi="Times New Roman" w:cs="Times New Roman"/>
          <w:color w:val="222222"/>
          <w:sz w:val="24"/>
          <w:szCs w:val="24"/>
          <w:highlight w:val="yellow"/>
        </w:rPr>
        <w:t xml:space="preserve">. </w:t>
      </w:r>
      <w:r w:rsidRPr="000649DA">
        <w:rPr>
          <w:rFonts w:ascii="Times New Roman" w:hAnsi="Times New Roman" w:cs="Times New Roman"/>
          <w:color w:val="222222"/>
          <w:sz w:val="24"/>
          <w:szCs w:val="24"/>
          <w:highlight w:val="yellow"/>
        </w:rPr>
        <w:t>R.</w:t>
      </w:r>
      <w:r w:rsidRPr="003B317F">
        <w:rPr>
          <w:rFonts w:ascii="Times New Roman" w:hAnsi="Times New Roman" w:cs="Times New Roman"/>
          <w:color w:val="222222"/>
          <w:sz w:val="24"/>
          <w:szCs w:val="24"/>
        </w:rPr>
        <w:t xml:space="preserve"> </w:t>
      </w:r>
      <w:r w:rsidRPr="003B317F">
        <w:rPr>
          <w:rFonts w:ascii="Times New Roman" w:hAnsi="Times New Roman" w:cs="Times New Roman"/>
          <w:b/>
          <w:color w:val="222222"/>
          <w:sz w:val="24"/>
          <w:szCs w:val="24"/>
        </w:rPr>
        <w:t xml:space="preserve">A pergunta a várias mãos: </w:t>
      </w:r>
      <w:r w:rsidRPr="003B317F">
        <w:rPr>
          <w:rFonts w:ascii="Times New Roman" w:hAnsi="Times New Roman" w:cs="Times New Roman"/>
          <w:color w:val="222222"/>
          <w:sz w:val="24"/>
          <w:szCs w:val="24"/>
        </w:rPr>
        <w:t xml:space="preserve">a experiência da pesquisa no trabalho do educador. São Paulo: Cortez, 2003. 320 p. </w:t>
      </w:r>
    </w:p>
    <w:p w14:paraId="06F925C5" w14:textId="77777777" w:rsidR="003B317F" w:rsidRPr="003B317F" w:rsidRDefault="003B317F" w:rsidP="003B317F">
      <w:pPr>
        <w:spacing w:after="0" w:line="240" w:lineRule="auto"/>
        <w:rPr>
          <w:rFonts w:ascii="Times New Roman" w:hAnsi="Times New Roman" w:cs="Times New Roman"/>
          <w:sz w:val="24"/>
          <w:szCs w:val="24"/>
        </w:rPr>
      </w:pPr>
      <w:r w:rsidRPr="003B317F">
        <w:rPr>
          <w:rFonts w:ascii="Times New Roman" w:hAnsi="Times New Roman" w:cs="Times New Roman"/>
          <w:color w:val="222222"/>
          <w:sz w:val="24"/>
          <w:szCs w:val="24"/>
        </w:rPr>
        <w:t xml:space="preserve"> </w:t>
      </w:r>
    </w:p>
    <w:p w14:paraId="1F2A9B49" w14:textId="77777777" w:rsidR="003B317F" w:rsidRPr="000649DA" w:rsidRDefault="003B317F" w:rsidP="003B317F">
      <w:pPr>
        <w:spacing w:after="0" w:line="240" w:lineRule="auto"/>
        <w:ind w:hanging="10"/>
        <w:rPr>
          <w:rFonts w:ascii="Times New Roman" w:hAnsi="Times New Roman" w:cs="Times New Roman"/>
          <w:sz w:val="24"/>
          <w:szCs w:val="24"/>
        </w:rPr>
      </w:pPr>
      <w:r w:rsidRPr="000649DA">
        <w:rPr>
          <w:rFonts w:ascii="Times New Roman" w:hAnsi="Times New Roman" w:cs="Times New Roman"/>
          <w:sz w:val="24"/>
          <w:szCs w:val="24"/>
        </w:rPr>
        <w:t xml:space="preserve">BRASIL. Ministério da Educação. (Org.). </w:t>
      </w:r>
      <w:r w:rsidRPr="000649DA">
        <w:rPr>
          <w:rFonts w:ascii="Times New Roman" w:hAnsi="Times New Roman" w:cs="Times New Roman"/>
          <w:b/>
          <w:sz w:val="24"/>
          <w:szCs w:val="24"/>
        </w:rPr>
        <w:t xml:space="preserve">Fundo nacional de desenvolvimento da educação: </w:t>
      </w:r>
      <w:r w:rsidRPr="000649DA">
        <w:rPr>
          <w:rFonts w:ascii="Times New Roman" w:hAnsi="Times New Roman" w:cs="Times New Roman"/>
          <w:sz w:val="24"/>
          <w:szCs w:val="24"/>
        </w:rPr>
        <w:t xml:space="preserve">Programa nacional do livro didático. 2016. Disponível em: </w:t>
      </w:r>
    </w:p>
    <w:p w14:paraId="147385DB" w14:textId="4401BBF2" w:rsidR="003B317F" w:rsidRPr="000649DA" w:rsidRDefault="003B317F" w:rsidP="003B317F">
      <w:pPr>
        <w:spacing w:after="0" w:line="240" w:lineRule="auto"/>
        <w:ind w:hanging="10"/>
        <w:rPr>
          <w:rFonts w:ascii="Times New Roman" w:hAnsi="Times New Roman" w:cs="Times New Roman"/>
          <w:sz w:val="24"/>
          <w:szCs w:val="24"/>
        </w:rPr>
      </w:pPr>
      <w:r w:rsidRPr="000649DA">
        <w:rPr>
          <w:rFonts w:ascii="Times New Roman" w:hAnsi="Times New Roman" w:cs="Times New Roman"/>
          <w:sz w:val="24"/>
          <w:szCs w:val="24"/>
        </w:rPr>
        <w:t xml:space="preserve">&lt;Http://www.fnde.gov.br/programas/livro-didatico/livro-didatico-apresentacao&gt;. Acesso em: 02 nov. 2016. </w:t>
      </w:r>
    </w:p>
    <w:p w14:paraId="1193FF6B" w14:textId="77777777" w:rsidR="00C879CA" w:rsidRDefault="00C879CA" w:rsidP="003B317F">
      <w:pPr>
        <w:spacing w:after="0" w:line="240" w:lineRule="auto"/>
        <w:ind w:hanging="10"/>
        <w:rPr>
          <w:rFonts w:ascii="Times New Roman" w:hAnsi="Times New Roman" w:cs="Times New Roman"/>
          <w:sz w:val="24"/>
          <w:szCs w:val="24"/>
        </w:rPr>
      </w:pPr>
    </w:p>
    <w:p w14:paraId="68326DDE" w14:textId="2EE2EB64" w:rsidR="003B317F" w:rsidRPr="003B317F" w:rsidRDefault="003B317F" w:rsidP="003B317F">
      <w:pPr>
        <w:spacing w:after="0" w:line="240" w:lineRule="auto"/>
        <w:ind w:hanging="10"/>
        <w:rPr>
          <w:rFonts w:ascii="Times New Roman" w:hAnsi="Times New Roman" w:cs="Times New Roman"/>
          <w:sz w:val="24"/>
          <w:szCs w:val="24"/>
        </w:rPr>
      </w:pPr>
      <w:r w:rsidRPr="003B317F">
        <w:rPr>
          <w:rFonts w:ascii="Times New Roman" w:hAnsi="Times New Roman" w:cs="Times New Roman"/>
          <w:color w:val="222222"/>
          <w:sz w:val="24"/>
          <w:szCs w:val="24"/>
        </w:rPr>
        <w:t>BRASIL. Ministério da Educação</w:t>
      </w:r>
      <w:r w:rsidRPr="003B317F">
        <w:rPr>
          <w:rFonts w:ascii="Times New Roman" w:hAnsi="Times New Roman" w:cs="Times New Roman"/>
          <w:b/>
          <w:color w:val="222222"/>
          <w:sz w:val="24"/>
          <w:szCs w:val="24"/>
        </w:rPr>
        <w:t>. Lei de Diretrizes e Bases da Educação Nacional</w:t>
      </w:r>
      <w:r w:rsidRPr="003B317F">
        <w:rPr>
          <w:rFonts w:ascii="Times New Roman" w:hAnsi="Times New Roman" w:cs="Times New Roman"/>
          <w:color w:val="222222"/>
          <w:sz w:val="24"/>
          <w:szCs w:val="24"/>
        </w:rPr>
        <w:t xml:space="preserve">. Lei nº 4024, de 20 de dezembro de 1961. Brasília, DF, 1961. Disponível em: &lt;http://www.planalto.gov.br/ccivil_03/leis/L4024.htm&gt;. Acesso em: 02 nov. 2016. </w:t>
      </w:r>
    </w:p>
    <w:p w14:paraId="71ADD2FC" w14:textId="77777777" w:rsidR="003B317F" w:rsidRPr="003B317F" w:rsidRDefault="003B317F" w:rsidP="003B317F">
      <w:pPr>
        <w:spacing w:after="0" w:line="240" w:lineRule="auto"/>
        <w:rPr>
          <w:rFonts w:ascii="Times New Roman" w:hAnsi="Times New Roman" w:cs="Times New Roman"/>
          <w:sz w:val="24"/>
          <w:szCs w:val="24"/>
        </w:rPr>
      </w:pPr>
      <w:r w:rsidRPr="003B317F">
        <w:rPr>
          <w:rFonts w:ascii="Times New Roman" w:hAnsi="Times New Roman" w:cs="Times New Roman"/>
          <w:color w:val="222222"/>
          <w:sz w:val="24"/>
          <w:szCs w:val="24"/>
        </w:rPr>
        <w:t xml:space="preserve"> </w:t>
      </w:r>
    </w:p>
    <w:p w14:paraId="3483F89F" w14:textId="77777777" w:rsidR="003B317F" w:rsidRPr="003B317F" w:rsidRDefault="003B317F" w:rsidP="003B317F">
      <w:pPr>
        <w:spacing w:after="0" w:line="240" w:lineRule="auto"/>
        <w:ind w:hanging="10"/>
        <w:rPr>
          <w:rFonts w:ascii="Times New Roman" w:hAnsi="Times New Roman" w:cs="Times New Roman"/>
          <w:sz w:val="24"/>
          <w:szCs w:val="24"/>
        </w:rPr>
      </w:pPr>
      <w:r w:rsidRPr="003B317F">
        <w:rPr>
          <w:rFonts w:ascii="Times New Roman" w:hAnsi="Times New Roman" w:cs="Times New Roman"/>
          <w:color w:val="222222"/>
          <w:sz w:val="24"/>
          <w:szCs w:val="24"/>
        </w:rPr>
        <w:t xml:space="preserve">BRASIL. Ministério da Educação. </w:t>
      </w:r>
      <w:r w:rsidRPr="003B317F">
        <w:rPr>
          <w:rFonts w:ascii="Times New Roman" w:hAnsi="Times New Roman" w:cs="Times New Roman"/>
          <w:b/>
          <w:color w:val="222222"/>
          <w:sz w:val="24"/>
          <w:szCs w:val="24"/>
        </w:rPr>
        <w:t>Lei de Diretrizes e Bases da Educação Nacional</w:t>
      </w:r>
      <w:r w:rsidRPr="003B317F">
        <w:rPr>
          <w:rFonts w:ascii="Times New Roman" w:hAnsi="Times New Roman" w:cs="Times New Roman"/>
          <w:color w:val="222222"/>
          <w:sz w:val="24"/>
          <w:szCs w:val="24"/>
        </w:rPr>
        <w:t xml:space="preserve">. Lei nº 9394, de 20 de dezembro de 1996. Brasília, DF, 1996. Disponível em: &lt;http://www.planalto.gov.br/ccivil_03/leis/L9394.htm#art92&gt;. Acesso em: 02 nov. 2016. </w:t>
      </w:r>
    </w:p>
    <w:p w14:paraId="45E5B4F7" w14:textId="77777777" w:rsidR="003B317F" w:rsidRPr="003B317F" w:rsidRDefault="003B317F" w:rsidP="003B317F">
      <w:pPr>
        <w:spacing w:after="0" w:line="240" w:lineRule="auto"/>
        <w:rPr>
          <w:rFonts w:ascii="Times New Roman" w:hAnsi="Times New Roman" w:cs="Times New Roman"/>
          <w:sz w:val="24"/>
          <w:szCs w:val="24"/>
        </w:rPr>
      </w:pPr>
      <w:r w:rsidRPr="003B317F">
        <w:rPr>
          <w:rFonts w:ascii="Times New Roman" w:hAnsi="Times New Roman" w:cs="Times New Roman"/>
          <w:color w:val="222222"/>
          <w:sz w:val="24"/>
          <w:szCs w:val="24"/>
        </w:rPr>
        <w:t xml:space="preserve"> </w:t>
      </w:r>
    </w:p>
    <w:p w14:paraId="185C5355" w14:textId="77777777" w:rsidR="003B317F" w:rsidRPr="003B317F" w:rsidRDefault="003B317F" w:rsidP="003B317F">
      <w:pPr>
        <w:spacing w:after="0" w:line="240" w:lineRule="auto"/>
        <w:ind w:hanging="10"/>
        <w:rPr>
          <w:rFonts w:ascii="Times New Roman" w:hAnsi="Times New Roman" w:cs="Times New Roman"/>
          <w:sz w:val="24"/>
          <w:szCs w:val="24"/>
        </w:rPr>
      </w:pPr>
      <w:r w:rsidRPr="003B317F">
        <w:rPr>
          <w:rFonts w:ascii="Times New Roman" w:hAnsi="Times New Roman" w:cs="Times New Roman"/>
          <w:color w:val="222222"/>
          <w:sz w:val="24"/>
          <w:szCs w:val="24"/>
        </w:rPr>
        <w:t xml:space="preserve">BRASIL. Ministério da Educação. </w:t>
      </w:r>
      <w:r w:rsidRPr="003B317F">
        <w:rPr>
          <w:rFonts w:ascii="Times New Roman" w:hAnsi="Times New Roman" w:cs="Times New Roman"/>
          <w:b/>
          <w:color w:val="222222"/>
          <w:sz w:val="24"/>
          <w:szCs w:val="24"/>
        </w:rPr>
        <w:t>Parâmetros Curriculares Nacionais para o Ensino Médio</w:t>
      </w:r>
      <w:r w:rsidRPr="003B317F">
        <w:rPr>
          <w:rFonts w:ascii="Times New Roman" w:hAnsi="Times New Roman" w:cs="Times New Roman"/>
          <w:color w:val="222222"/>
          <w:sz w:val="24"/>
          <w:szCs w:val="24"/>
        </w:rPr>
        <w:t xml:space="preserve">. Brasília, DF, 2000. Disponível em: </w:t>
      </w:r>
    </w:p>
    <w:p w14:paraId="28F59110" w14:textId="7932BB90" w:rsidR="003B317F" w:rsidRPr="003B317F" w:rsidRDefault="003B317F" w:rsidP="003B317F">
      <w:pPr>
        <w:spacing w:after="0" w:line="240" w:lineRule="auto"/>
        <w:ind w:hanging="10"/>
        <w:rPr>
          <w:rFonts w:ascii="Times New Roman" w:hAnsi="Times New Roman" w:cs="Times New Roman"/>
          <w:sz w:val="24"/>
          <w:szCs w:val="24"/>
        </w:rPr>
      </w:pPr>
      <w:r w:rsidRPr="003B317F">
        <w:rPr>
          <w:rFonts w:ascii="Times New Roman" w:hAnsi="Times New Roman" w:cs="Times New Roman"/>
          <w:color w:val="222222"/>
          <w:sz w:val="24"/>
          <w:szCs w:val="24"/>
        </w:rPr>
        <w:t>&lt;Http://portal.mec.gov.br/</w:t>
      </w:r>
      <w:proofErr w:type="spellStart"/>
      <w:r w:rsidRPr="003B317F">
        <w:rPr>
          <w:rFonts w:ascii="Times New Roman" w:hAnsi="Times New Roman" w:cs="Times New Roman"/>
          <w:color w:val="222222"/>
          <w:sz w:val="24"/>
          <w:szCs w:val="24"/>
        </w:rPr>
        <w:t>seb</w:t>
      </w:r>
      <w:proofErr w:type="spellEnd"/>
      <w:r w:rsidRPr="003B317F">
        <w:rPr>
          <w:rFonts w:ascii="Times New Roman" w:hAnsi="Times New Roman" w:cs="Times New Roman"/>
          <w:color w:val="222222"/>
          <w:sz w:val="24"/>
          <w:szCs w:val="24"/>
        </w:rPr>
        <w:t>/arquivos/</w:t>
      </w:r>
      <w:proofErr w:type="spellStart"/>
      <w:r w:rsidRPr="003B317F">
        <w:rPr>
          <w:rFonts w:ascii="Times New Roman" w:hAnsi="Times New Roman" w:cs="Times New Roman"/>
          <w:color w:val="222222"/>
          <w:sz w:val="24"/>
          <w:szCs w:val="24"/>
        </w:rPr>
        <w:t>pdf</w:t>
      </w:r>
      <w:proofErr w:type="spellEnd"/>
      <w:r w:rsidRPr="003B317F">
        <w:rPr>
          <w:rFonts w:ascii="Times New Roman" w:hAnsi="Times New Roman" w:cs="Times New Roman"/>
          <w:color w:val="222222"/>
          <w:sz w:val="24"/>
          <w:szCs w:val="24"/>
        </w:rPr>
        <w:t xml:space="preserve">/blegais.pdf&gt;. Acesso em: 02 nov. 2016. </w:t>
      </w:r>
    </w:p>
    <w:p w14:paraId="6FCADA97" w14:textId="77777777" w:rsidR="003B317F" w:rsidRPr="003B317F" w:rsidRDefault="003B317F" w:rsidP="003B317F">
      <w:pPr>
        <w:spacing w:after="0" w:line="240" w:lineRule="auto"/>
        <w:rPr>
          <w:rFonts w:ascii="Times New Roman" w:hAnsi="Times New Roman" w:cs="Times New Roman"/>
          <w:sz w:val="24"/>
          <w:szCs w:val="24"/>
        </w:rPr>
      </w:pPr>
      <w:r w:rsidRPr="003B317F">
        <w:rPr>
          <w:rFonts w:ascii="Times New Roman" w:hAnsi="Times New Roman" w:cs="Times New Roman"/>
          <w:color w:val="222222"/>
          <w:sz w:val="24"/>
          <w:szCs w:val="24"/>
        </w:rPr>
        <w:t xml:space="preserve"> </w:t>
      </w:r>
    </w:p>
    <w:p w14:paraId="5430D382" w14:textId="77777777" w:rsidR="003B317F" w:rsidRPr="003B317F" w:rsidRDefault="003B317F" w:rsidP="003B317F">
      <w:pPr>
        <w:spacing w:after="0" w:line="240" w:lineRule="auto"/>
        <w:rPr>
          <w:rFonts w:ascii="Times New Roman" w:hAnsi="Times New Roman" w:cs="Times New Roman"/>
          <w:sz w:val="24"/>
          <w:szCs w:val="24"/>
        </w:rPr>
      </w:pPr>
      <w:r w:rsidRPr="003B317F">
        <w:rPr>
          <w:rFonts w:ascii="Times New Roman" w:hAnsi="Times New Roman" w:cs="Times New Roman"/>
          <w:color w:val="222222"/>
          <w:sz w:val="24"/>
          <w:szCs w:val="24"/>
        </w:rPr>
        <w:t xml:space="preserve">BRASIL. Ministério da Educação. </w:t>
      </w:r>
      <w:r w:rsidRPr="003B317F">
        <w:rPr>
          <w:rFonts w:ascii="Times New Roman" w:hAnsi="Times New Roman" w:cs="Times New Roman"/>
          <w:b/>
          <w:color w:val="222222"/>
          <w:sz w:val="24"/>
          <w:szCs w:val="24"/>
        </w:rPr>
        <w:t>Parâmetros Curriculares Nacionais para o Ensino Médio</w:t>
      </w:r>
      <w:r w:rsidRPr="003B317F">
        <w:rPr>
          <w:rFonts w:ascii="Times New Roman" w:hAnsi="Times New Roman" w:cs="Times New Roman"/>
          <w:color w:val="222222"/>
          <w:sz w:val="24"/>
          <w:szCs w:val="24"/>
        </w:rPr>
        <w:t xml:space="preserve">. Brasília, DF, 1997. Disponível em: </w:t>
      </w:r>
    </w:p>
    <w:p w14:paraId="702EF76B" w14:textId="378133AC" w:rsidR="003B317F" w:rsidRPr="003B317F" w:rsidRDefault="003B317F" w:rsidP="003B317F">
      <w:pPr>
        <w:spacing w:after="0" w:line="240" w:lineRule="auto"/>
        <w:ind w:hanging="10"/>
        <w:rPr>
          <w:rFonts w:ascii="Times New Roman" w:hAnsi="Times New Roman" w:cs="Times New Roman"/>
          <w:sz w:val="24"/>
          <w:szCs w:val="24"/>
        </w:rPr>
      </w:pPr>
      <w:r w:rsidRPr="003B317F">
        <w:rPr>
          <w:rFonts w:ascii="Times New Roman" w:hAnsi="Times New Roman" w:cs="Times New Roman"/>
          <w:color w:val="222222"/>
          <w:sz w:val="24"/>
          <w:szCs w:val="24"/>
        </w:rPr>
        <w:t xml:space="preserve">&lt;Http://portal.mec.gov.br/seb/arquivos/pdf/ciencian.pdf&gt;. Acesso em: 02 nov. 2016. </w:t>
      </w:r>
    </w:p>
    <w:p w14:paraId="54D6B1DD" w14:textId="77777777" w:rsidR="003B317F" w:rsidRPr="003B317F" w:rsidRDefault="003B317F" w:rsidP="003B317F">
      <w:pPr>
        <w:spacing w:after="0" w:line="240" w:lineRule="auto"/>
        <w:rPr>
          <w:rFonts w:ascii="Times New Roman" w:hAnsi="Times New Roman" w:cs="Times New Roman"/>
          <w:sz w:val="24"/>
          <w:szCs w:val="24"/>
        </w:rPr>
      </w:pPr>
      <w:r w:rsidRPr="003B317F">
        <w:rPr>
          <w:rFonts w:ascii="Times New Roman" w:hAnsi="Times New Roman" w:cs="Times New Roman"/>
          <w:color w:val="222222"/>
          <w:sz w:val="24"/>
          <w:szCs w:val="24"/>
        </w:rPr>
        <w:t xml:space="preserve"> </w:t>
      </w:r>
    </w:p>
    <w:p w14:paraId="4B725E00" w14:textId="77777777" w:rsidR="003B317F" w:rsidRPr="003B317F" w:rsidRDefault="003B317F" w:rsidP="003B317F">
      <w:pPr>
        <w:spacing w:after="0" w:line="240" w:lineRule="auto"/>
        <w:ind w:hanging="10"/>
        <w:rPr>
          <w:rFonts w:ascii="Times New Roman" w:hAnsi="Times New Roman" w:cs="Times New Roman"/>
          <w:sz w:val="24"/>
          <w:szCs w:val="24"/>
        </w:rPr>
      </w:pPr>
      <w:r w:rsidRPr="003B317F">
        <w:rPr>
          <w:rFonts w:ascii="Times New Roman" w:hAnsi="Times New Roman" w:cs="Times New Roman"/>
          <w:color w:val="222222"/>
          <w:sz w:val="24"/>
          <w:szCs w:val="24"/>
        </w:rPr>
        <w:lastRenderedPageBreak/>
        <w:t xml:space="preserve">BRASIL. Ministério da Educação. </w:t>
      </w:r>
      <w:r w:rsidRPr="003B317F">
        <w:rPr>
          <w:rFonts w:ascii="Times New Roman" w:hAnsi="Times New Roman" w:cs="Times New Roman"/>
          <w:b/>
          <w:color w:val="222222"/>
          <w:sz w:val="24"/>
          <w:szCs w:val="24"/>
        </w:rPr>
        <w:t>Fundo Nacional de Desenvolvimento da Educação</w:t>
      </w:r>
      <w:r w:rsidRPr="003B317F">
        <w:rPr>
          <w:rFonts w:ascii="Times New Roman" w:hAnsi="Times New Roman" w:cs="Times New Roman"/>
          <w:color w:val="222222"/>
          <w:sz w:val="24"/>
          <w:szCs w:val="24"/>
        </w:rPr>
        <w:t xml:space="preserve">: programa nacional do livro didático para o ensino médio. Resolução nº 38, de 15 de outubro de 2003. Brasília, DF, 2003. Disponível em: &lt;https://www.fnde.gov.br/fndelegis/action/UrlPublicasAction.php?acao=abrirAtoPubli co&amp;sgl_tipo=RES&amp;num_ato=00000038&amp;seq_ato=000&amp;vlr_ano=2003&amp;sgl_orgao=FN DE/MED&gt;. Acesso em: 04 nov. 2016. </w:t>
      </w:r>
    </w:p>
    <w:p w14:paraId="7D8D035B" w14:textId="77777777" w:rsidR="003B317F" w:rsidRPr="003B317F" w:rsidRDefault="003B317F" w:rsidP="003B317F">
      <w:pPr>
        <w:spacing w:after="0" w:line="240" w:lineRule="auto"/>
        <w:rPr>
          <w:rFonts w:ascii="Times New Roman" w:hAnsi="Times New Roman" w:cs="Times New Roman"/>
          <w:sz w:val="24"/>
          <w:szCs w:val="24"/>
        </w:rPr>
      </w:pPr>
      <w:r w:rsidRPr="003B317F">
        <w:rPr>
          <w:rFonts w:ascii="Times New Roman" w:hAnsi="Times New Roman" w:cs="Times New Roman"/>
          <w:color w:val="222222"/>
          <w:sz w:val="24"/>
          <w:szCs w:val="24"/>
        </w:rPr>
        <w:t xml:space="preserve"> </w:t>
      </w:r>
    </w:p>
    <w:p w14:paraId="25C6C6B3" w14:textId="2AC118C2" w:rsidR="003B317F" w:rsidRPr="003B317F" w:rsidRDefault="003B317F" w:rsidP="003B317F">
      <w:pPr>
        <w:spacing w:after="0" w:line="240" w:lineRule="auto"/>
        <w:rPr>
          <w:rFonts w:ascii="Times New Roman" w:hAnsi="Times New Roman" w:cs="Times New Roman"/>
          <w:sz w:val="24"/>
          <w:szCs w:val="24"/>
        </w:rPr>
      </w:pPr>
      <w:r w:rsidRPr="003B317F">
        <w:rPr>
          <w:rFonts w:ascii="Times New Roman" w:hAnsi="Times New Roman" w:cs="Times New Roman"/>
          <w:color w:val="222222"/>
          <w:sz w:val="24"/>
          <w:szCs w:val="24"/>
        </w:rPr>
        <w:t>DELIZOICOV, N</w:t>
      </w:r>
      <w:r w:rsidR="000649DA">
        <w:rPr>
          <w:rFonts w:ascii="Times New Roman" w:hAnsi="Times New Roman" w:cs="Times New Roman"/>
          <w:color w:val="222222"/>
          <w:sz w:val="24"/>
          <w:szCs w:val="24"/>
        </w:rPr>
        <w:t xml:space="preserve">. </w:t>
      </w:r>
      <w:r w:rsidRPr="003B317F">
        <w:rPr>
          <w:rFonts w:ascii="Times New Roman" w:hAnsi="Times New Roman" w:cs="Times New Roman"/>
          <w:color w:val="222222"/>
          <w:sz w:val="24"/>
          <w:szCs w:val="24"/>
        </w:rPr>
        <w:t xml:space="preserve">C. </w:t>
      </w:r>
      <w:r w:rsidRPr="003B317F">
        <w:rPr>
          <w:rFonts w:ascii="Times New Roman" w:hAnsi="Times New Roman" w:cs="Times New Roman"/>
          <w:b/>
          <w:color w:val="222222"/>
          <w:sz w:val="24"/>
          <w:szCs w:val="24"/>
        </w:rPr>
        <w:t xml:space="preserve">O professor de ciências naturais e o livro didático: </w:t>
      </w:r>
      <w:r w:rsidRPr="003B317F">
        <w:rPr>
          <w:rFonts w:ascii="Times New Roman" w:hAnsi="Times New Roman" w:cs="Times New Roman"/>
          <w:color w:val="222222"/>
          <w:sz w:val="24"/>
          <w:szCs w:val="24"/>
        </w:rPr>
        <w:t>no ensino de programas de saúde. 1995. 207 f. Dissertação (Mestrado) - Curso de Ensino de Ciências Naturais, Centro de Educação, Universidade Federal de Santa Catarina, Florianópolis, 1995.</w:t>
      </w:r>
      <w:r w:rsidRPr="003B317F">
        <w:rPr>
          <w:rFonts w:ascii="Times New Roman" w:hAnsi="Times New Roman" w:cs="Times New Roman"/>
          <w:sz w:val="24"/>
          <w:szCs w:val="24"/>
        </w:rPr>
        <w:t xml:space="preserve"> </w:t>
      </w:r>
    </w:p>
    <w:p w14:paraId="55C1989E" w14:textId="77777777" w:rsidR="003B317F" w:rsidRPr="003B317F" w:rsidRDefault="003B317F" w:rsidP="003B317F">
      <w:pPr>
        <w:spacing w:after="0" w:line="240" w:lineRule="auto"/>
        <w:rPr>
          <w:rFonts w:ascii="Times New Roman" w:hAnsi="Times New Roman" w:cs="Times New Roman"/>
          <w:sz w:val="24"/>
          <w:szCs w:val="24"/>
        </w:rPr>
      </w:pPr>
    </w:p>
    <w:p w14:paraId="7F08CC32" w14:textId="08AAFD67" w:rsidR="003B317F" w:rsidRPr="003B317F" w:rsidRDefault="003B317F" w:rsidP="003B317F">
      <w:pPr>
        <w:spacing w:after="0" w:line="240" w:lineRule="auto"/>
        <w:rPr>
          <w:rFonts w:ascii="Times New Roman" w:hAnsi="Times New Roman" w:cs="Times New Roman"/>
          <w:sz w:val="24"/>
          <w:szCs w:val="24"/>
        </w:rPr>
      </w:pPr>
      <w:r w:rsidRPr="003B317F">
        <w:rPr>
          <w:rFonts w:ascii="Times New Roman" w:hAnsi="Times New Roman" w:cs="Times New Roman"/>
          <w:sz w:val="24"/>
          <w:szCs w:val="24"/>
        </w:rPr>
        <w:t>FERREIRA, S</w:t>
      </w:r>
      <w:r w:rsidR="000649DA">
        <w:rPr>
          <w:rFonts w:ascii="Times New Roman" w:hAnsi="Times New Roman" w:cs="Times New Roman"/>
          <w:sz w:val="24"/>
          <w:szCs w:val="24"/>
        </w:rPr>
        <w:t>.</w:t>
      </w:r>
      <w:r w:rsidRPr="003B317F">
        <w:rPr>
          <w:rFonts w:ascii="Times New Roman" w:hAnsi="Times New Roman" w:cs="Times New Roman"/>
          <w:sz w:val="24"/>
          <w:szCs w:val="24"/>
        </w:rPr>
        <w:t>; SILVA, F</w:t>
      </w:r>
      <w:r w:rsidR="000649DA">
        <w:rPr>
          <w:rFonts w:ascii="Times New Roman" w:hAnsi="Times New Roman" w:cs="Times New Roman"/>
          <w:sz w:val="24"/>
          <w:szCs w:val="24"/>
        </w:rPr>
        <w:t xml:space="preserve">. </w:t>
      </w:r>
      <w:r w:rsidRPr="003B317F">
        <w:rPr>
          <w:rFonts w:ascii="Times New Roman" w:hAnsi="Times New Roman" w:cs="Times New Roman"/>
          <w:sz w:val="24"/>
          <w:szCs w:val="24"/>
        </w:rPr>
        <w:t>D</w:t>
      </w:r>
      <w:r w:rsidR="000649DA">
        <w:rPr>
          <w:rFonts w:ascii="Times New Roman" w:hAnsi="Times New Roman" w:cs="Times New Roman"/>
          <w:sz w:val="24"/>
          <w:szCs w:val="24"/>
        </w:rPr>
        <w:t>.</w:t>
      </w:r>
      <w:r w:rsidRPr="003B317F">
        <w:rPr>
          <w:rFonts w:ascii="Times New Roman" w:hAnsi="Times New Roman" w:cs="Times New Roman"/>
          <w:sz w:val="24"/>
          <w:szCs w:val="24"/>
        </w:rPr>
        <w:t>; SALES, L</w:t>
      </w:r>
      <w:r w:rsidR="000649DA">
        <w:rPr>
          <w:rFonts w:ascii="Times New Roman" w:hAnsi="Times New Roman" w:cs="Times New Roman"/>
          <w:sz w:val="24"/>
          <w:szCs w:val="24"/>
        </w:rPr>
        <w:t xml:space="preserve">. </w:t>
      </w:r>
      <w:r w:rsidRPr="003B317F">
        <w:rPr>
          <w:rFonts w:ascii="Times New Roman" w:hAnsi="Times New Roman" w:cs="Times New Roman"/>
          <w:sz w:val="24"/>
          <w:szCs w:val="24"/>
        </w:rPr>
        <w:t>L</w:t>
      </w:r>
      <w:r w:rsidR="000649DA">
        <w:rPr>
          <w:rFonts w:ascii="Times New Roman" w:hAnsi="Times New Roman" w:cs="Times New Roman"/>
          <w:sz w:val="24"/>
          <w:szCs w:val="24"/>
        </w:rPr>
        <w:t xml:space="preserve">. </w:t>
      </w:r>
      <w:r w:rsidRPr="003B317F">
        <w:rPr>
          <w:rFonts w:ascii="Times New Roman" w:hAnsi="Times New Roman" w:cs="Times New Roman"/>
          <w:sz w:val="24"/>
          <w:szCs w:val="24"/>
        </w:rPr>
        <w:t xml:space="preserve">M. Análise dos livros didáticos de química do PNLD 2015 sobre a teoria atômica. </w:t>
      </w:r>
      <w:r w:rsidRPr="003B317F">
        <w:rPr>
          <w:rFonts w:ascii="Times New Roman" w:hAnsi="Times New Roman" w:cs="Times New Roman"/>
          <w:b/>
          <w:bCs/>
          <w:sz w:val="24"/>
          <w:szCs w:val="24"/>
        </w:rPr>
        <w:t>Revista de Pesquisa Interdisciplinar</w:t>
      </w:r>
      <w:r w:rsidRPr="003B317F">
        <w:rPr>
          <w:rFonts w:ascii="Times New Roman" w:hAnsi="Times New Roman" w:cs="Times New Roman"/>
          <w:sz w:val="24"/>
          <w:szCs w:val="24"/>
        </w:rPr>
        <w:t>, Cajazeiras, n. 2, suplementar, p. 216-55, set. de 2017.</w:t>
      </w:r>
    </w:p>
    <w:p w14:paraId="0F8EA276" w14:textId="77777777" w:rsidR="003B317F" w:rsidRPr="000649DA" w:rsidRDefault="003B317F" w:rsidP="003B317F">
      <w:pPr>
        <w:spacing w:after="0" w:line="240" w:lineRule="auto"/>
        <w:rPr>
          <w:rFonts w:ascii="Times New Roman" w:hAnsi="Times New Roman" w:cs="Times New Roman"/>
          <w:sz w:val="24"/>
          <w:szCs w:val="24"/>
        </w:rPr>
      </w:pPr>
      <w:r w:rsidRPr="003B317F">
        <w:rPr>
          <w:rFonts w:ascii="Times New Roman" w:hAnsi="Times New Roman" w:cs="Times New Roman"/>
          <w:color w:val="222222"/>
          <w:sz w:val="24"/>
          <w:szCs w:val="24"/>
        </w:rPr>
        <w:t xml:space="preserve"> </w:t>
      </w:r>
    </w:p>
    <w:p w14:paraId="6DFB4BED" w14:textId="3F7C6C40" w:rsidR="003B317F" w:rsidRPr="000649DA" w:rsidRDefault="003B317F" w:rsidP="003B317F">
      <w:pPr>
        <w:spacing w:after="0" w:line="240" w:lineRule="auto"/>
        <w:ind w:hanging="10"/>
        <w:rPr>
          <w:rFonts w:ascii="Times New Roman" w:hAnsi="Times New Roman" w:cs="Times New Roman"/>
          <w:sz w:val="24"/>
          <w:szCs w:val="24"/>
        </w:rPr>
      </w:pPr>
      <w:r w:rsidRPr="000649DA">
        <w:rPr>
          <w:rFonts w:ascii="Times New Roman" w:hAnsi="Times New Roman" w:cs="Times New Roman"/>
          <w:sz w:val="24"/>
          <w:szCs w:val="24"/>
        </w:rPr>
        <w:t>FONSECA, M</w:t>
      </w:r>
      <w:r w:rsidR="000649DA" w:rsidRPr="000649DA">
        <w:rPr>
          <w:rFonts w:ascii="Times New Roman" w:hAnsi="Times New Roman" w:cs="Times New Roman"/>
          <w:sz w:val="24"/>
          <w:szCs w:val="24"/>
        </w:rPr>
        <w:t xml:space="preserve">. </w:t>
      </w:r>
      <w:r w:rsidRPr="000649DA">
        <w:rPr>
          <w:rFonts w:ascii="Times New Roman" w:hAnsi="Times New Roman" w:cs="Times New Roman"/>
          <w:sz w:val="24"/>
          <w:szCs w:val="24"/>
        </w:rPr>
        <w:t>R</w:t>
      </w:r>
      <w:r w:rsidR="000649DA" w:rsidRPr="000649DA">
        <w:rPr>
          <w:rFonts w:ascii="Times New Roman" w:hAnsi="Times New Roman" w:cs="Times New Roman"/>
          <w:sz w:val="24"/>
          <w:szCs w:val="24"/>
        </w:rPr>
        <w:t xml:space="preserve">. </w:t>
      </w:r>
      <w:r w:rsidRPr="000649DA">
        <w:rPr>
          <w:rFonts w:ascii="Times New Roman" w:hAnsi="Times New Roman" w:cs="Times New Roman"/>
          <w:sz w:val="24"/>
          <w:szCs w:val="24"/>
        </w:rPr>
        <w:t xml:space="preserve">M. </w:t>
      </w:r>
      <w:r w:rsidRPr="000649DA">
        <w:rPr>
          <w:rFonts w:ascii="Times New Roman" w:hAnsi="Times New Roman" w:cs="Times New Roman"/>
          <w:b/>
          <w:sz w:val="24"/>
          <w:szCs w:val="24"/>
        </w:rPr>
        <w:t xml:space="preserve">Química. </w:t>
      </w:r>
      <w:r w:rsidRPr="000649DA">
        <w:rPr>
          <w:rFonts w:ascii="Times New Roman" w:hAnsi="Times New Roman" w:cs="Times New Roman"/>
          <w:sz w:val="24"/>
          <w:szCs w:val="24"/>
        </w:rPr>
        <w:t xml:space="preserve">São Paulo: Ática, </w:t>
      </w:r>
      <w:r w:rsidR="000649DA" w:rsidRPr="000649DA">
        <w:rPr>
          <w:rFonts w:ascii="Times New Roman" w:hAnsi="Times New Roman" w:cs="Times New Roman"/>
          <w:sz w:val="24"/>
          <w:szCs w:val="24"/>
        </w:rPr>
        <w:t xml:space="preserve">v. 3. </w:t>
      </w:r>
      <w:r w:rsidRPr="000649DA">
        <w:rPr>
          <w:rFonts w:ascii="Times New Roman" w:hAnsi="Times New Roman" w:cs="Times New Roman"/>
          <w:sz w:val="24"/>
          <w:szCs w:val="24"/>
        </w:rPr>
        <w:t xml:space="preserve">2013. </w:t>
      </w:r>
    </w:p>
    <w:p w14:paraId="5C9CB2BD" w14:textId="77777777" w:rsidR="003B317F" w:rsidRPr="000649DA" w:rsidRDefault="003B317F" w:rsidP="003B317F">
      <w:pPr>
        <w:spacing w:after="0" w:line="240" w:lineRule="auto"/>
        <w:rPr>
          <w:rFonts w:ascii="Times New Roman" w:hAnsi="Times New Roman" w:cs="Times New Roman"/>
          <w:sz w:val="24"/>
          <w:szCs w:val="24"/>
        </w:rPr>
      </w:pPr>
      <w:r w:rsidRPr="000649DA">
        <w:rPr>
          <w:rFonts w:ascii="Times New Roman" w:hAnsi="Times New Roman" w:cs="Times New Roman"/>
          <w:sz w:val="24"/>
          <w:szCs w:val="24"/>
        </w:rPr>
        <w:t xml:space="preserve"> </w:t>
      </w:r>
    </w:p>
    <w:p w14:paraId="0281EF61" w14:textId="31E44194" w:rsidR="003B317F" w:rsidRDefault="003B317F" w:rsidP="003B317F">
      <w:pPr>
        <w:spacing w:after="0" w:line="240" w:lineRule="auto"/>
        <w:ind w:hanging="10"/>
        <w:rPr>
          <w:rFonts w:ascii="Times New Roman" w:hAnsi="Times New Roman" w:cs="Times New Roman"/>
          <w:sz w:val="24"/>
          <w:szCs w:val="24"/>
        </w:rPr>
      </w:pPr>
      <w:r w:rsidRPr="000649DA">
        <w:rPr>
          <w:rFonts w:ascii="Times New Roman" w:hAnsi="Times New Roman" w:cs="Times New Roman"/>
          <w:sz w:val="24"/>
          <w:szCs w:val="24"/>
        </w:rPr>
        <w:t xml:space="preserve">FRISON, </w:t>
      </w:r>
      <w:r w:rsidRPr="000649DA">
        <w:rPr>
          <w:rFonts w:ascii="Times New Roman" w:hAnsi="Times New Roman" w:cs="Times New Roman"/>
          <w:sz w:val="24"/>
          <w:szCs w:val="24"/>
          <w:highlight w:val="yellow"/>
        </w:rPr>
        <w:t>M</w:t>
      </w:r>
      <w:r w:rsidR="000649DA" w:rsidRPr="000649DA">
        <w:rPr>
          <w:rFonts w:ascii="Times New Roman" w:hAnsi="Times New Roman" w:cs="Times New Roman"/>
          <w:sz w:val="24"/>
          <w:szCs w:val="24"/>
          <w:highlight w:val="yellow"/>
        </w:rPr>
        <w:t xml:space="preserve">. </w:t>
      </w:r>
      <w:r w:rsidRPr="000649DA">
        <w:rPr>
          <w:rFonts w:ascii="Times New Roman" w:hAnsi="Times New Roman" w:cs="Times New Roman"/>
          <w:sz w:val="24"/>
          <w:szCs w:val="24"/>
          <w:highlight w:val="yellow"/>
        </w:rPr>
        <w:t>D</w:t>
      </w:r>
      <w:r w:rsidR="000649DA" w:rsidRPr="000649DA">
        <w:rPr>
          <w:rFonts w:ascii="Times New Roman" w:hAnsi="Times New Roman" w:cs="Times New Roman"/>
          <w:sz w:val="24"/>
          <w:szCs w:val="24"/>
          <w:highlight w:val="yellow"/>
        </w:rPr>
        <w:t>.</w:t>
      </w:r>
      <w:r w:rsidR="000649DA" w:rsidRPr="000649DA">
        <w:rPr>
          <w:rFonts w:ascii="Times New Roman" w:hAnsi="Times New Roman" w:cs="Times New Roman"/>
          <w:sz w:val="24"/>
          <w:szCs w:val="24"/>
        </w:rPr>
        <w:t xml:space="preserve"> </w:t>
      </w:r>
      <w:r w:rsidRPr="000649DA">
        <w:rPr>
          <w:rFonts w:ascii="Times New Roman" w:hAnsi="Times New Roman" w:cs="Times New Roman"/>
          <w:sz w:val="24"/>
          <w:szCs w:val="24"/>
        </w:rPr>
        <w:t xml:space="preserve">et al. Livro didático como instrumento de apoio para construção de propostas de ensino de ciências naturais. In: Encontro Nacional </w:t>
      </w:r>
      <w:r>
        <w:rPr>
          <w:rFonts w:ascii="Times New Roman" w:hAnsi="Times New Roman" w:cs="Times New Roman"/>
          <w:sz w:val="24"/>
          <w:szCs w:val="24"/>
        </w:rPr>
        <w:t>de Pesquisa e</w:t>
      </w:r>
      <w:r w:rsidRPr="003B317F">
        <w:rPr>
          <w:rFonts w:ascii="Times New Roman" w:hAnsi="Times New Roman" w:cs="Times New Roman"/>
          <w:sz w:val="24"/>
          <w:szCs w:val="24"/>
        </w:rPr>
        <w:t>m</w:t>
      </w:r>
      <w:r>
        <w:rPr>
          <w:rFonts w:ascii="Times New Roman" w:hAnsi="Times New Roman" w:cs="Times New Roman"/>
          <w:sz w:val="24"/>
          <w:szCs w:val="24"/>
        </w:rPr>
        <w:t xml:space="preserve"> Educação e</w:t>
      </w:r>
      <w:r w:rsidRPr="003B317F">
        <w:rPr>
          <w:rFonts w:ascii="Times New Roman" w:hAnsi="Times New Roman" w:cs="Times New Roman"/>
          <w:sz w:val="24"/>
          <w:szCs w:val="24"/>
        </w:rPr>
        <w:t xml:space="preserve">m Ciência. </w:t>
      </w:r>
      <w:r w:rsidR="000649DA" w:rsidRPr="003B317F">
        <w:rPr>
          <w:rFonts w:ascii="Times New Roman" w:hAnsi="Times New Roman" w:cs="Times New Roman"/>
          <w:sz w:val="24"/>
          <w:szCs w:val="24"/>
        </w:rPr>
        <w:t>Florianópolis</w:t>
      </w:r>
      <w:r w:rsidR="000649DA">
        <w:rPr>
          <w:rFonts w:ascii="Times New Roman" w:hAnsi="Times New Roman" w:cs="Times New Roman"/>
          <w:sz w:val="24"/>
          <w:szCs w:val="24"/>
        </w:rPr>
        <w:t xml:space="preserve">. </w:t>
      </w:r>
      <w:r w:rsidR="000649DA" w:rsidRPr="000649DA">
        <w:rPr>
          <w:rFonts w:ascii="Times New Roman" w:hAnsi="Times New Roman" w:cs="Times New Roman"/>
          <w:b/>
          <w:bCs/>
          <w:sz w:val="24"/>
          <w:szCs w:val="24"/>
          <w:highlight w:val="yellow"/>
        </w:rPr>
        <w:t>Anais...</w:t>
      </w:r>
      <w:r w:rsidR="000649DA">
        <w:rPr>
          <w:rFonts w:ascii="Times New Roman" w:hAnsi="Times New Roman" w:cs="Times New Roman"/>
          <w:sz w:val="24"/>
          <w:szCs w:val="24"/>
        </w:rPr>
        <w:t xml:space="preserve"> Florianópolis: SC, </w:t>
      </w:r>
      <w:r w:rsidR="000649DA" w:rsidRPr="003B317F">
        <w:rPr>
          <w:rFonts w:ascii="Times New Roman" w:hAnsi="Times New Roman" w:cs="Times New Roman"/>
          <w:sz w:val="24"/>
          <w:szCs w:val="24"/>
        </w:rPr>
        <w:t xml:space="preserve">2009. </w:t>
      </w:r>
      <w:r w:rsidRPr="003B317F">
        <w:rPr>
          <w:rFonts w:ascii="Times New Roman" w:hAnsi="Times New Roman" w:cs="Times New Roman"/>
          <w:sz w:val="24"/>
          <w:szCs w:val="24"/>
        </w:rPr>
        <w:t>Disponível em: &lt;http://posgrad.fae.ufmg.br/</w:t>
      </w:r>
      <w:proofErr w:type="spellStart"/>
      <w:r w:rsidRPr="003B317F">
        <w:rPr>
          <w:rFonts w:ascii="Times New Roman" w:hAnsi="Times New Roman" w:cs="Times New Roman"/>
          <w:sz w:val="24"/>
          <w:szCs w:val="24"/>
        </w:rPr>
        <w:t>posgrad</w:t>
      </w:r>
      <w:proofErr w:type="spellEnd"/>
      <w:r w:rsidRPr="003B317F">
        <w:rPr>
          <w:rFonts w:ascii="Times New Roman" w:hAnsi="Times New Roman" w:cs="Times New Roman"/>
          <w:sz w:val="24"/>
          <w:szCs w:val="24"/>
        </w:rPr>
        <w:t>/</w:t>
      </w:r>
      <w:proofErr w:type="spellStart"/>
      <w:r w:rsidRPr="003B317F">
        <w:rPr>
          <w:rFonts w:ascii="Times New Roman" w:hAnsi="Times New Roman" w:cs="Times New Roman"/>
          <w:sz w:val="24"/>
          <w:szCs w:val="24"/>
        </w:rPr>
        <w:t>viienpec</w:t>
      </w:r>
      <w:proofErr w:type="spellEnd"/>
      <w:r w:rsidRPr="003B317F">
        <w:rPr>
          <w:rFonts w:ascii="Times New Roman" w:hAnsi="Times New Roman" w:cs="Times New Roman"/>
          <w:sz w:val="24"/>
          <w:szCs w:val="24"/>
        </w:rPr>
        <w:t>/</w:t>
      </w:r>
      <w:proofErr w:type="spellStart"/>
      <w:r w:rsidRPr="003B317F">
        <w:rPr>
          <w:rFonts w:ascii="Times New Roman" w:hAnsi="Times New Roman" w:cs="Times New Roman"/>
          <w:sz w:val="24"/>
          <w:szCs w:val="24"/>
        </w:rPr>
        <w:t>pdfs</w:t>
      </w:r>
      <w:proofErr w:type="spellEnd"/>
      <w:r w:rsidRPr="003B317F">
        <w:rPr>
          <w:rFonts w:ascii="Times New Roman" w:hAnsi="Times New Roman" w:cs="Times New Roman"/>
          <w:sz w:val="24"/>
          <w:szCs w:val="24"/>
        </w:rPr>
        <w:t>/425.pdf&gt;. Acesso em</w:t>
      </w:r>
      <w:r w:rsidR="000649DA">
        <w:rPr>
          <w:rFonts w:ascii="Times New Roman" w:hAnsi="Times New Roman" w:cs="Times New Roman"/>
          <w:sz w:val="24"/>
          <w:szCs w:val="24"/>
        </w:rPr>
        <w:t xml:space="preserve">: </w:t>
      </w:r>
      <w:r w:rsidRPr="003B317F">
        <w:rPr>
          <w:rFonts w:ascii="Times New Roman" w:hAnsi="Times New Roman" w:cs="Times New Roman"/>
          <w:sz w:val="24"/>
          <w:szCs w:val="24"/>
        </w:rPr>
        <w:t xml:space="preserve">18 nov. 2016. </w:t>
      </w:r>
    </w:p>
    <w:p w14:paraId="105FC3F2" w14:textId="44ECE372" w:rsidR="000649DA" w:rsidRDefault="000649DA" w:rsidP="003B317F">
      <w:pPr>
        <w:spacing w:after="0" w:line="240" w:lineRule="auto"/>
        <w:ind w:hanging="10"/>
        <w:rPr>
          <w:rFonts w:ascii="Times New Roman" w:hAnsi="Times New Roman" w:cs="Times New Roman"/>
          <w:sz w:val="24"/>
          <w:szCs w:val="24"/>
        </w:rPr>
      </w:pPr>
    </w:p>
    <w:p w14:paraId="35F3CB14" w14:textId="53DC576A" w:rsidR="003B317F" w:rsidRPr="003B317F" w:rsidRDefault="003B317F" w:rsidP="003B317F">
      <w:pPr>
        <w:spacing w:after="0" w:line="240" w:lineRule="auto"/>
        <w:ind w:hanging="10"/>
        <w:rPr>
          <w:rFonts w:ascii="Times New Roman" w:hAnsi="Times New Roman" w:cs="Times New Roman"/>
          <w:sz w:val="24"/>
          <w:szCs w:val="24"/>
        </w:rPr>
      </w:pPr>
      <w:r w:rsidRPr="003B317F">
        <w:rPr>
          <w:rFonts w:ascii="Times New Roman" w:hAnsi="Times New Roman" w:cs="Times New Roman"/>
          <w:sz w:val="24"/>
          <w:szCs w:val="24"/>
        </w:rPr>
        <w:t xml:space="preserve">GARCIA, </w:t>
      </w:r>
      <w:r w:rsidRPr="000649DA">
        <w:rPr>
          <w:rFonts w:ascii="Times New Roman" w:hAnsi="Times New Roman" w:cs="Times New Roman"/>
          <w:sz w:val="24"/>
          <w:szCs w:val="24"/>
          <w:highlight w:val="yellow"/>
        </w:rPr>
        <w:t>N</w:t>
      </w:r>
      <w:r w:rsidR="000649DA" w:rsidRPr="000649DA">
        <w:rPr>
          <w:rFonts w:ascii="Times New Roman" w:hAnsi="Times New Roman" w:cs="Times New Roman"/>
          <w:sz w:val="24"/>
          <w:szCs w:val="24"/>
          <w:highlight w:val="yellow"/>
        </w:rPr>
        <w:t xml:space="preserve">. </w:t>
      </w:r>
      <w:r w:rsidRPr="000649DA">
        <w:rPr>
          <w:rFonts w:ascii="Times New Roman" w:hAnsi="Times New Roman" w:cs="Times New Roman"/>
          <w:sz w:val="24"/>
          <w:szCs w:val="24"/>
          <w:highlight w:val="yellow"/>
        </w:rPr>
        <w:t>M</w:t>
      </w:r>
      <w:r w:rsidR="000649DA" w:rsidRPr="000649DA">
        <w:rPr>
          <w:rFonts w:ascii="Times New Roman" w:hAnsi="Times New Roman" w:cs="Times New Roman"/>
          <w:sz w:val="24"/>
          <w:szCs w:val="24"/>
          <w:highlight w:val="yellow"/>
        </w:rPr>
        <w:t xml:space="preserve">. </w:t>
      </w:r>
      <w:r w:rsidRPr="000649DA">
        <w:rPr>
          <w:rFonts w:ascii="Times New Roman" w:hAnsi="Times New Roman" w:cs="Times New Roman"/>
          <w:sz w:val="24"/>
          <w:szCs w:val="24"/>
          <w:highlight w:val="yellow"/>
        </w:rPr>
        <w:t>D</w:t>
      </w:r>
      <w:r w:rsidRPr="003B317F">
        <w:rPr>
          <w:rFonts w:ascii="Times New Roman" w:hAnsi="Times New Roman" w:cs="Times New Roman"/>
          <w:sz w:val="24"/>
          <w:szCs w:val="24"/>
        </w:rPr>
        <w:t xml:space="preserve">. Livro didático de física e de ciências: contribuições das pesquisas para a transformação do ensino. </w:t>
      </w:r>
      <w:r w:rsidRPr="003B317F">
        <w:rPr>
          <w:rFonts w:ascii="Times New Roman" w:hAnsi="Times New Roman" w:cs="Times New Roman"/>
          <w:b/>
          <w:bCs/>
          <w:sz w:val="24"/>
          <w:szCs w:val="24"/>
        </w:rPr>
        <w:t>Educar em Revista</w:t>
      </w:r>
      <w:r w:rsidRPr="000649DA">
        <w:rPr>
          <w:rFonts w:ascii="Times New Roman" w:hAnsi="Times New Roman" w:cs="Times New Roman"/>
          <w:sz w:val="24"/>
          <w:szCs w:val="24"/>
        </w:rPr>
        <w:t>,</w:t>
      </w:r>
      <w:r w:rsidRPr="003B317F">
        <w:rPr>
          <w:rFonts w:ascii="Times New Roman" w:hAnsi="Times New Roman" w:cs="Times New Roman"/>
          <w:b/>
          <w:bCs/>
          <w:sz w:val="24"/>
          <w:szCs w:val="24"/>
        </w:rPr>
        <w:t xml:space="preserve"> </w:t>
      </w:r>
      <w:r w:rsidRPr="003B317F">
        <w:rPr>
          <w:rFonts w:ascii="Times New Roman" w:hAnsi="Times New Roman" w:cs="Times New Roman"/>
          <w:sz w:val="24"/>
          <w:szCs w:val="24"/>
        </w:rPr>
        <w:t>v. 44, n. 1, p.145-163, 2012. Disponível em: &lt;http://www.scielo.br/pdf/er/n44/n44a10.pdf&gt;. Acesso em: 01 nov. 2016.</w:t>
      </w:r>
    </w:p>
    <w:p w14:paraId="64C2866B" w14:textId="77777777" w:rsidR="003B317F" w:rsidRPr="003B317F" w:rsidRDefault="003B317F" w:rsidP="003B317F">
      <w:pPr>
        <w:spacing w:after="0" w:line="240" w:lineRule="auto"/>
        <w:rPr>
          <w:rFonts w:ascii="Times New Roman" w:hAnsi="Times New Roman" w:cs="Times New Roman"/>
          <w:sz w:val="24"/>
          <w:szCs w:val="24"/>
        </w:rPr>
      </w:pPr>
      <w:r w:rsidRPr="003B317F">
        <w:rPr>
          <w:rFonts w:ascii="Times New Roman" w:hAnsi="Times New Roman" w:cs="Times New Roman"/>
          <w:sz w:val="24"/>
          <w:szCs w:val="24"/>
        </w:rPr>
        <w:t xml:space="preserve"> </w:t>
      </w:r>
    </w:p>
    <w:p w14:paraId="15ABB401" w14:textId="117FABCD" w:rsidR="003B317F" w:rsidRPr="003B317F" w:rsidRDefault="003B317F" w:rsidP="003B317F">
      <w:pPr>
        <w:spacing w:after="0" w:line="240" w:lineRule="auto"/>
        <w:rPr>
          <w:rFonts w:ascii="Times New Roman" w:hAnsi="Times New Roman" w:cs="Times New Roman"/>
          <w:sz w:val="24"/>
          <w:szCs w:val="24"/>
        </w:rPr>
      </w:pPr>
      <w:r w:rsidRPr="003B317F">
        <w:rPr>
          <w:rFonts w:ascii="Times New Roman" w:hAnsi="Times New Roman" w:cs="Times New Roman"/>
          <w:sz w:val="24"/>
          <w:szCs w:val="24"/>
        </w:rPr>
        <w:t xml:space="preserve">LAJOLO, </w:t>
      </w:r>
      <w:r w:rsidRPr="000649DA">
        <w:rPr>
          <w:rFonts w:ascii="Times New Roman" w:hAnsi="Times New Roman" w:cs="Times New Roman"/>
          <w:sz w:val="24"/>
          <w:szCs w:val="24"/>
          <w:highlight w:val="yellow"/>
        </w:rPr>
        <w:t>M</w:t>
      </w:r>
      <w:r w:rsidR="000649DA" w:rsidRPr="000649DA">
        <w:rPr>
          <w:rFonts w:ascii="Times New Roman" w:hAnsi="Times New Roman" w:cs="Times New Roman"/>
          <w:sz w:val="24"/>
          <w:szCs w:val="24"/>
          <w:highlight w:val="yellow"/>
        </w:rPr>
        <w:t>.</w:t>
      </w:r>
      <w:r w:rsidR="000649DA">
        <w:rPr>
          <w:rFonts w:ascii="Times New Roman" w:hAnsi="Times New Roman" w:cs="Times New Roman"/>
          <w:sz w:val="24"/>
          <w:szCs w:val="24"/>
        </w:rPr>
        <w:t xml:space="preserve"> </w:t>
      </w:r>
      <w:r w:rsidRPr="003B317F">
        <w:rPr>
          <w:rFonts w:ascii="Times New Roman" w:hAnsi="Times New Roman" w:cs="Times New Roman"/>
          <w:sz w:val="24"/>
          <w:szCs w:val="24"/>
        </w:rPr>
        <w:t xml:space="preserve">Livro didático: um (quase) manual de usuário. </w:t>
      </w:r>
      <w:r w:rsidRPr="003B317F">
        <w:rPr>
          <w:rFonts w:ascii="Times New Roman" w:hAnsi="Times New Roman" w:cs="Times New Roman"/>
          <w:b/>
          <w:bCs/>
          <w:sz w:val="24"/>
          <w:szCs w:val="24"/>
        </w:rPr>
        <w:t>Em Aberto</w:t>
      </w:r>
      <w:r w:rsidRPr="003B317F">
        <w:rPr>
          <w:rFonts w:ascii="Times New Roman" w:hAnsi="Times New Roman" w:cs="Times New Roman"/>
          <w:sz w:val="24"/>
          <w:szCs w:val="24"/>
        </w:rPr>
        <w:t xml:space="preserve">, Brasília, n. 69, v. 16, jan./mar. 1996. </w:t>
      </w:r>
    </w:p>
    <w:p w14:paraId="77254AE0" w14:textId="77777777" w:rsidR="003B317F" w:rsidRPr="003B317F" w:rsidRDefault="003B317F" w:rsidP="003B317F">
      <w:pPr>
        <w:spacing w:after="0" w:line="240" w:lineRule="auto"/>
        <w:rPr>
          <w:rFonts w:ascii="Times New Roman" w:hAnsi="Times New Roman" w:cs="Times New Roman"/>
          <w:sz w:val="24"/>
          <w:szCs w:val="24"/>
        </w:rPr>
      </w:pPr>
      <w:r w:rsidRPr="003B317F">
        <w:rPr>
          <w:rFonts w:ascii="Times New Roman" w:hAnsi="Times New Roman" w:cs="Times New Roman"/>
          <w:sz w:val="24"/>
          <w:szCs w:val="24"/>
        </w:rPr>
        <w:t xml:space="preserve"> </w:t>
      </w:r>
    </w:p>
    <w:p w14:paraId="6CB65C46" w14:textId="1937B90A" w:rsidR="003B317F" w:rsidRPr="00074C44" w:rsidRDefault="003B317F" w:rsidP="003B317F">
      <w:pPr>
        <w:spacing w:after="0" w:line="240" w:lineRule="auto"/>
        <w:ind w:hanging="10"/>
        <w:rPr>
          <w:rFonts w:ascii="Times New Roman" w:hAnsi="Times New Roman" w:cs="Times New Roman"/>
          <w:sz w:val="24"/>
          <w:szCs w:val="24"/>
        </w:rPr>
      </w:pPr>
      <w:r w:rsidRPr="003B317F">
        <w:rPr>
          <w:rFonts w:ascii="Times New Roman" w:hAnsi="Times New Roman" w:cs="Times New Roman"/>
          <w:sz w:val="24"/>
          <w:szCs w:val="24"/>
        </w:rPr>
        <w:t xml:space="preserve">LOPES, </w:t>
      </w:r>
      <w:r w:rsidRPr="00074C44">
        <w:rPr>
          <w:rFonts w:ascii="Times New Roman" w:hAnsi="Times New Roman" w:cs="Times New Roman"/>
          <w:sz w:val="24"/>
          <w:szCs w:val="24"/>
          <w:highlight w:val="yellow"/>
        </w:rPr>
        <w:t>A</w:t>
      </w:r>
      <w:r w:rsidR="00074C44" w:rsidRPr="00074C44">
        <w:rPr>
          <w:rFonts w:ascii="Times New Roman" w:hAnsi="Times New Roman" w:cs="Times New Roman"/>
          <w:sz w:val="24"/>
          <w:szCs w:val="24"/>
          <w:highlight w:val="yellow"/>
        </w:rPr>
        <w:t xml:space="preserve">. </w:t>
      </w:r>
      <w:r w:rsidRPr="00074C44">
        <w:rPr>
          <w:rFonts w:ascii="Times New Roman" w:hAnsi="Times New Roman" w:cs="Times New Roman"/>
          <w:sz w:val="24"/>
          <w:szCs w:val="24"/>
          <w:highlight w:val="yellow"/>
        </w:rPr>
        <w:t>C.</w:t>
      </w:r>
      <w:r w:rsidRPr="003B317F">
        <w:rPr>
          <w:rFonts w:ascii="Times New Roman" w:hAnsi="Times New Roman" w:cs="Times New Roman"/>
          <w:sz w:val="24"/>
          <w:szCs w:val="24"/>
        </w:rPr>
        <w:t xml:space="preserve"> Os Parâmetros Curriculares Nacionais para o Ensino Médio e a </w:t>
      </w:r>
      <w:r w:rsidRPr="00074C44">
        <w:rPr>
          <w:rFonts w:ascii="Times New Roman" w:hAnsi="Times New Roman" w:cs="Times New Roman"/>
          <w:sz w:val="24"/>
          <w:szCs w:val="24"/>
        </w:rPr>
        <w:t xml:space="preserve">Submissão ao Mundo Produtivo: o Caso do Conceito de Contextualização. </w:t>
      </w:r>
      <w:r w:rsidRPr="00074C44">
        <w:rPr>
          <w:rFonts w:ascii="Times New Roman" w:hAnsi="Times New Roman" w:cs="Times New Roman"/>
          <w:b/>
          <w:sz w:val="24"/>
          <w:szCs w:val="24"/>
        </w:rPr>
        <w:t>Educ. Soc</w:t>
      </w:r>
      <w:r w:rsidRPr="00074C44">
        <w:rPr>
          <w:rFonts w:ascii="Times New Roman" w:hAnsi="Times New Roman" w:cs="Times New Roman"/>
          <w:sz w:val="24"/>
          <w:szCs w:val="24"/>
        </w:rPr>
        <w:t xml:space="preserve">., Campinas, v. 23, n. 80, setembro/2002, p. 386-400. </w:t>
      </w:r>
    </w:p>
    <w:p w14:paraId="2744E8D0" w14:textId="77777777" w:rsidR="00624C43" w:rsidRPr="00074C44" w:rsidRDefault="00624C43" w:rsidP="003B317F">
      <w:pPr>
        <w:spacing w:after="0" w:line="240" w:lineRule="auto"/>
        <w:ind w:hanging="10"/>
        <w:rPr>
          <w:rFonts w:ascii="Times New Roman" w:hAnsi="Times New Roman" w:cs="Times New Roman"/>
          <w:sz w:val="24"/>
          <w:szCs w:val="24"/>
        </w:rPr>
      </w:pPr>
    </w:p>
    <w:p w14:paraId="0C4AEC29" w14:textId="5BF5302A" w:rsidR="003B317F" w:rsidRPr="00074C44" w:rsidRDefault="003B317F" w:rsidP="003B317F">
      <w:pPr>
        <w:spacing w:after="0" w:line="240" w:lineRule="auto"/>
        <w:rPr>
          <w:rFonts w:ascii="Times New Roman" w:hAnsi="Times New Roman" w:cs="Times New Roman"/>
          <w:sz w:val="24"/>
          <w:szCs w:val="24"/>
        </w:rPr>
      </w:pPr>
      <w:r w:rsidRPr="00074C44">
        <w:rPr>
          <w:rFonts w:ascii="Times New Roman" w:hAnsi="Times New Roman" w:cs="Times New Roman"/>
          <w:sz w:val="24"/>
          <w:szCs w:val="24"/>
        </w:rPr>
        <w:t xml:space="preserve">MARCONI, </w:t>
      </w:r>
      <w:r w:rsidRPr="00074C44">
        <w:rPr>
          <w:rFonts w:ascii="Times New Roman" w:hAnsi="Times New Roman" w:cs="Times New Roman"/>
          <w:sz w:val="24"/>
          <w:szCs w:val="24"/>
          <w:highlight w:val="yellow"/>
        </w:rPr>
        <w:t>M</w:t>
      </w:r>
      <w:r w:rsidR="00074C44" w:rsidRPr="00074C44">
        <w:rPr>
          <w:rFonts w:ascii="Times New Roman" w:hAnsi="Times New Roman" w:cs="Times New Roman"/>
          <w:sz w:val="24"/>
          <w:szCs w:val="24"/>
          <w:highlight w:val="yellow"/>
        </w:rPr>
        <w:t xml:space="preserve">. </w:t>
      </w:r>
      <w:r w:rsidRPr="00074C44">
        <w:rPr>
          <w:rFonts w:ascii="Times New Roman" w:hAnsi="Times New Roman" w:cs="Times New Roman"/>
          <w:sz w:val="24"/>
          <w:szCs w:val="24"/>
          <w:highlight w:val="yellow"/>
        </w:rPr>
        <w:t>A</w:t>
      </w:r>
      <w:r w:rsidR="00074C44" w:rsidRPr="00074C44">
        <w:rPr>
          <w:rFonts w:ascii="Times New Roman" w:hAnsi="Times New Roman" w:cs="Times New Roman"/>
          <w:sz w:val="24"/>
          <w:szCs w:val="24"/>
          <w:highlight w:val="yellow"/>
        </w:rPr>
        <w:t>.</w:t>
      </w:r>
      <w:r w:rsidRPr="00074C44">
        <w:rPr>
          <w:rFonts w:ascii="Times New Roman" w:hAnsi="Times New Roman" w:cs="Times New Roman"/>
          <w:sz w:val="24"/>
          <w:szCs w:val="24"/>
          <w:highlight w:val="yellow"/>
        </w:rPr>
        <w:t>;</w:t>
      </w:r>
      <w:r w:rsidRPr="00074C44">
        <w:rPr>
          <w:rFonts w:ascii="Times New Roman" w:hAnsi="Times New Roman" w:cs="Times New Roman"/>
          <w:sz w:val="24"/>
          <w:szCs w:val="24"/>
        </w:rPr>
        <w:t xml:space="preserve"> LAKATOS, </w:t>
      </w:r>
      <w:r w:rsidRPr="00074C44">
        <w:rPr>
          <w:rFonts w:ascii="Times New Roman" w:hAnsi="Times New Roman" w:cs="Times New Roman"/>
          <w:sz w:val="24"/>
          <w:szCs w:val="24"/>
          <w:highlight w:val="yellow"/>
        </w:rPr>
        <w:t>E</w:t>
      </w:r>
      <w:r w:rsidR="00074C44" w:rsidRPr="00074C44">
        <w:rPr>
          <w:rFonts w:ascii="Times New Roman" w:hAnsi="Times New Roman" w:cs="Times New Roman"/>
          <w:sz w:val="24"/>
          <w:szCs w:val="24"/>
          <w:highlight w:val="yellow"/>
        </w:rPr>
        <w:t xml:space="preserve">. </w:t>
      </w:r>
      <w:r w:rsidRPr="00074C44">
        <w:rPr>
          <w:rFonts w:ascii="Times New Roman" w:hAnsi="Times New Roman" w:cs="Times New Roman"/>
          <w:sz w:val="24"/>
          <w:szCs w:val="24"/>
          <w:highlight w:val="yellow"/>
        </w:rPr>
        <w:t>M</w:t>
      </w:r>
      <w:r w:rsidR="00074C44">
        <w:rPr>
          <w:rFonts w:ascii="Times New Roman" w:hAnsi="Times New Roman" w:cs="Times New Roman"/>
          <w:sz w:val="24"/>
          <w:szCs w:val="24"/>
        </w:rPr>
        <w:t xml:space="preserve">. </w:t>
      </w:r>
      <w:r w:rsidRPr="00074C44">
        <w:rPr>
          <w:rFonts w:ascii="Times New Roman" w:hAnsi="Times New Roman" w:cs="Times New Roman"/>
          <w:b/>
          <w:sz w:val="24"/>
          <w:szCs w:val="24"/>
        </w:rPr>
        <w:t>Fundamentos de metodologia científica</w:t>
      </w:r>
      <w:r w:rsidRPr="00074C44">
        <w:rPr>
          <w:rFonts w:ascii="Times New Roman" w:hAnsi="Times New Roman" w:cs="Times New Roman"/>
          <w:sz w:val="24"/>
          <w:szCs w:val="24"/>
        </w:rPr>
        <w:t xml:space="preserve">. São Paulo: Atlas, 2003. </w:t>
      </w:r>
    </w:p>
    <w:p w14:paraId="31528E4D" w14:textId="77777777" w:rsidR="003B317F" w:rsidRPr="00074C44" w:rsidRDefault="003B317F" w:rsidP="003B317F">
      <w:pPr>
        <w:spacing w:after="0" w:line="240" w:lineRule="auto"/>
        <w:rPr>
          <w:rFonts w:ascii="Times New Roman" w:hAnsi="Times New Roman" w:cs="Times New Roman"/>
          <w:sz w:val="24"/>
          <w:szCs w:val="24"/>
        </w:rPr>
      </w:pPr>
      <w:r w:rsidRPr="00074C44">
        <w:rPr>
          <w:rFonts w:ascii="Times New Roman" w:hAnsi="Times New Roman" w:cs="Times New Roman"/>
          <w:sz w:val="24"/>
          <w:szCs w:val="24"/>
        </w:rPr>
        <w:t xml:space="preserve"> </w:t>
      </w:r>
    </w:p>
    <w:p w14:paraId="4729FCA9" w14:textId="3EE8D36E" w:rsidR="003B317F" w:rsidRPr="00074C44" w:rsidRDefault="003B317F" w:rsidP="003B317F">
      <w:pPr>
        <w:spacing w:after="0" w:line="240" w:lineRule="auto"/>
        <w:rPr>
          <w:rFonts w:ascii="Times New Roman" w:hAnsi="Times New Roman" w:cs="Times New Roman"/>
          <w:sz w:val="24"/>
          <w:szCs w:val="24"/>
        </w:rPr>
      </w:pPr>
      <w:r w:rsidRPr="00074C44">
        <w:rPr>
          <w:rFonts w:ascii="Times New Roman" w:hAnsi="Times New Roman" w:cs="Times New Roman"/>
          <w:sz w:val="24"/>
          <w:szCs w:val="24"/>
        </w:rPr>
        <w:t xml:space="preserve">MORTIMER, </w:t>
      </w:r>
      <w:r w:rsidRPr="00074C44">
        <w:rPr>
          <w:rFonts w:ascii="Times New Roman" w:hAnsi="Times New Roman" w:cs="Times New Roman"/>
          <w:sz w:val="24"/>
          <w:szCs w:val="24"/>
          <w:highlight w:val="yellow"/>
        </w:rPr>
        <w:t>E</w:t>
      </w:r>
      <w:r w:rsidR="00074C44" w:rsidRPr="00074C44">
        <w:rPr>
          <w:rFonts w:ascii="Times New Roman" w:hAnsi="Times New Roman" w:cs="Times New Roman"/>
          <w:sz w:val="24"/>
          <w:szCs w:val="24"/>
          <w:highlight w:val="yellow"/>
        </w:rPr>
        <w:t xml:space="preserve">. </w:t>
      </w:r>
      <w:r w:rsidRPr="00074C44">
        <w:rPr>
          <w:rFonts w:ascii="Times New Roman" w:hAnsi="Times New Roman" w:cs="Times New Roman"/>
          <w:sz w:val="24"/>
          <w:szCs w:val="24"/>
          <w:highlight w:val="yellow"/>
        </w:rPr>
        <w:t>F.</w:t>
      </w:r>
      <w:r w:rsidRPr="00074C44">
        <w:rPr>
          <w:rFonts w:ascii="Times New Roman" w:hAnsi="Times New Roman" w:cs="Times New Roman"/>
          <w:sz w:val="24"/>
          <w:szCs w:val="24"/>
        </w:rPr>
        <w:t xml:space="preserve"> A evolução dos livros didáticos de química destinada ao ensino secundário. </w:t>
      </w:r>
      <w:r w:rsidRPr="00074C44">
        <w:rPr>
          <w:rFonts w:ascii="Times New Roman" w:hAnsi="Times New Roman" w:cs="Times New Roman"/>
          <w:b/>
          <w:sz w:val="24"/>
          <w:szCs w:val="24"/>
        </w:rPr>
        <w:t>Em aberto</w:t>
      </w:r>
      <w:r w:rsidR="00074C44">
        <w:rPr>
          <w:rFonts w:ascii="Times New Roman" w:hAnsi="Times New Roman" w:cs="Times New Roman"/>
          <w:bCs/>
          <w:sz w:val="24"/>
          <w:szCs w:val="24"/>
        </w:rPr>
        <w:t>, v</w:t>
      </w:r>
      <w:r w:rsidRPr="00074C44">
        <w:rPr>
          <w:rFonts w:ascii="Times New Roman" w:hAnsi="Times New Roman" w:cs="Times New Roman"/>
          <w:sz w:val="24"/>
          <w:szCs w:val="24"/>
        </w:rPr>
        <w:t xml:space="preserve">. 7, n. 40, 1988. </w:t>
      </w:r>
    </w:p>
    <w:p w14:paraId="30CEAD52" w14:textId="77777777" w:rsidR="003B317F" w:rsidRPr="00074C44" w:rsidRDefault="003B317F" w:rsidP="003B317F">
      <w:pPr>
        <w:spacing w:after="0" w:line="240" w:lineRule="auto"/>
        <w:rPr>
          <w:rFonts w:ascii="Times New Roman" w:hAnsi="Times New Roman" w:cs="Times New Roman"/>
          <w:sz w:val="24"/>
          <w:szCs w:val="24"/>
        </w:rPr>
      </w:pPr>
      <w:r w:rsidRPr="00074C44">
        <w:rPr>
          <w:rFonts w:ascii="Times New Roman" w:hAnsi="Times New Roman" w:cs="Times New Roman"/>
          <w:sz w:val="24"/>
          <w:szCs w:val="24"/>
        </w:rPr>
        <w:t xml:space="preserve"> </w:t>
      </w:r>
    </w:p>
    <w:p w14:paraId="03DBF909" w14:textId="73EB85E3" w:rsidR="003B317F" w:rsidRPr="00074C44" w:rsidRDefault="003B317F" w:rsidP="003B317F">
      <w:pPr>
        <w:spacing w:after="0" w:line="240" w:lineRule="auto"/>
        <w:ind w:hanging="10"/>
        <w:rPr>
          <w:rFonts w:ascii="Times New Roman" w:hAnsi="Times New Roman" w:cs="Times New Roman"/>
          <w:sz w:val="24"/>
          <w:szCs w:val="24"/>
        </w:rPr>
      </w:pPr>
      <w:r w:rsidRPr="00074C44">
        <w:rPr>
          <w:rFonts w:ascii="Times New Roman" w:hAnsi="Times New Roman" w:cs="Times New Roman"/>
          <w:sz w:val="24"/>
          <w:szCs w:val="24"/>
        </w:rPr>
        <w:t xml:space="preserve">OLIVEIRA, </w:t>
      </w:r>
      <w:r w:rsidRPr="00074C44">
        <w:rPr>
          <w:rFonts w:ascii="Times New Roman" w:hAnsi="Times New Roman" w:cs="Times New Roman"/>
          <w:sz w:val="24"/>
          <w:szCs w:val="24"/>
          <w:highlight w:val="yellow"/>
        </w:rPr>
        <w:t>V</w:t>
      </w:r>
      <w:r w:rsidR="00074C44" w:rsidRPr="00074C44">
        <w:rPr>
          <w:rFonts w:ascii="Times New Roman" w:hAnsi="Times New Roman" w:cs="Times New Roman"/>
          <w:sz w:val="24"/>
          <w:szCs w:val="24"/>
          <w:highlight w:val="yellow"/>
        </w:rPr>
        <w:t xml:space="preserve">. </w:t>
      </w:r>
      <w:r w:rsidRPr="00074C44">
        <w:rPr>
          <w:rFonts w:ascii="Times New Roman" w:hAnsi="Times New Roman" w:cs="Times New Roman"/>
          <w:sz w:val="24"/>
          <w:szCs w:val="24"/>
          <w:highlight w:val="yellow"/>
        </w:rPr>
        <w:t>B</w:t>
      </w:r>
      <w:r w:rsidR="00074C44">
        <w:rPr>
          <w:rFonts w:ascii="Times New Roman" w:hAnsi="Times New Roman" w:cs="Times New Roman"/>
          <w:sz w:val="24"/>
          <w:szCs w:val="24"/>
        </w:rPr>
        <w:t>.</w:t>
      </w:r>
      <w:r w:rsidRPr="00074C44">
        <w:rPr>
          <w:rFonts w:ascii="Times New Roman" w:hAnsi="Times New Roman" w:cs="Times New Roman"/>
          <w:sz w:val="24"/>
          <w:szCs w:val="24"/>
        </w:rPr>
        <w:t xml:space="preserve">; BOSSA, </w:t>
      </w:r>
      <w:r w:rsidRPr="00074C44">
        <w:rPr>
          <w:rFonts w:ascii="Times New Roman" w:hAnsi="Times New Roman" w:cs="Times New Roman"/>
          <w:sz w:val="24"/>
          <w:szCs w:val="24"/>
          <w:highlight w:val="yellow"/>
        </w:rPr>
        <w:t>N</w:t>
      </w:r>
      <w:r w:rsidR="00074C44" w:rsidRPr="00074C44">
        <w:rPr>
          <w:rFonts w:ascii="Times New Roman" w:hAnsi="Times New Roman" w:cs="Times New Roman"/>
          <w:sz w:val="24"/>
          <w:szCs w:val="24"/>
          <w:highlight w:val="yellow"/>
        </w:rPr>
        <w:t xml:space="preserve">. </w:t>
      </w:r>
      <w:r w:rsidRPr="00074C44">
        <w:rPr>
          <w:rFonts w:ascii="Times New Roman" w:hAnsi="Times New Roman" w:cs="Times New Roman"/>
          <w:sz w:val="24"/>
          <w:szCs w:val="24"/>
          <w:highlight w:val="yellow"/>
        </w:rPr>
        <w:t>A.</w:t>
      </w:r>
      <w:r w:rsidRPr="00074C44">
        <w:rPr>
          <w:rFonts w:ascii="Times New Roman" w:hAnsi="Times New Roman" w:cs="Times New Roman"/>
          <w:sz w:val="24"/>
          <w:szCs w:val="24"/>
        </w:rPr>
        <w:t xml:space="preserve"> </w:t>
      </w:r>
      <w:r w:rsidRPr="00074C44">
        <w:rPr>
          <w:rFonts w:ascii="Times New Roman" w:hAnsi="Times New Roman" w:cs="Times New Roman"/>
          <w:b/>
          <w:sz w:val="24"/>
          <w:szCs w:val="24"/>
        </w:rPr>
        <w:t xml:space="preserve">Avaliação Psicopedagógica da Criança de Zero a Seis anos. </w:t>
      </w:r>
      <w:r w:rsidRPr="00074C44">
        <w:rPr>
          <w:rFonts w:ascii="Times New Roman" w:hAnsi="Times New Roman" w:cs="Times New Roman"/>
          <w:sz w:val="24"/>
          <w:szCs w:val="24"/>
        </w:rPr>
        <w:t xml:space="preserve">São Paulo: Vozes, 2011.  </w:t>
      </w:r>
    </w:p>
    <w:p w14:paraId="28ED845F" w14:textId="77777777" w:rsidR="003B317F" w:rsidRPr="00074C44" w:rsidRDefault="003B317F" w:rsidP="003B317F">
      <w:pPr>
        <w:spacing w:after="0" w:line="240" w:lineRule="auto"/>
        <w:rPr>
          <w:rFonts w:ascii="Times New Roman" w:hAnsi="Times New Roman" w:cs="Times New Roman"/>
          <w:sz w:val="24"/>
          <w:szCs w:val="24"/>
        </w:rPr>
      </w:pPr>
      <w:r w:rsidRPr="00074C44">
        <w:rPr>
          <w:rFonts w:ascii="Times New Roman" w:hAnsi="Times New Roman" w:cs="Times New Roman"/>
          <w:sz w:val="24"/>
          <w:szCs w:val="24"/>
        </w:rPr>
        <w:t xml:space="preserve"> </w:t>
      </w:r>
    </w:p>
    <w:p w14:paraId="6D3AE902" w14:textId="77777777" w:rsidR="003B317F" w:rsidRPr="00074C44" w:rsidRDefault="003B317F" w:rsidP="003B317F">
      <w:pPr>
        <w:spacing w:after="0" w:line="240" w:lineRule="auto"/>
        <w:ind w:hanging="10"/>
        <w:rPr>
          <w:rFonts w:ascii="Times New Roman" w:hAnsi="Times New Roman" w:cs="Times New Roman"/>
          <w:sz w:val="24"/>
          <w:szCs w:val="24"/>
        </w:rPr>
      </w:pPr>
      <w:r w:rsidRPr="00074C44">
        <w:rPr>
          <w:rFonts w:ascii="Times New Roman" w:hAnsi="Times New Roman" w:cs="Times New Roman"/>
          <w:sz w:val="24"/>
          <w:szCs w:val="24"/>
        </w:rPr>
        <w:t>PERUZZI, H. U, et. al. Livros Didáticos, Analogias e Mapas Conceituais no Ensino de Célula. In: ARAGÃO, R. M. R. de; SCHNETZLER, R. P.; CERRI, Y. L. N. S. (Org</w:t>
      </w:r>
      <w:r w:rsidRPr="000649DA">
        <w:rPr>
          <w:rFonts w:ascii="Times New Roman" w:hAnsi="Times New Roman" w:cs="Times New Roman"/>
          <w:sz w:val="24"/>
          <w:szCs w:val="24"/>
        </w:rPr>
        <w:t xml:space="preserve">.). </w:t>
      </w:r>
      <w:r w:rsidRPr="00074C44">
        <w:rPr>
          <w:rFonts w:ascii="Times New Roman" w:hAnsi="Times New Roman" w:cs="Times New Roman"/>
          <w:b/>
          <w:bCs/>
          <w:sz w:val="24"/>
          <w:szCs w:val="24"/>
        </w:rPr>
        <w:t>Modelo de Ensino:</w:t>
      </w:r>
      <w:r w:rsidRPr="00074C44">
        <w:rPr>
          <w:rFonts w:ascii="Times New Roman" w:hAnsi="Times New Roman" w:cs="Times New Roman"/>
          <w:sz w:val="24"/>
          <w:szCs w:val="24"/>
        </w:rPr>
        <w:t xml:space="preserve"> Corpo Humano, Célula, Reações de Combustão. Piracicaba, São Paulo: UNIMEP/CAPES/PROIN, 2000. </w:t>
      </w:r>
    </w:p>
    <w:p w14:paraId="0809F36E" w14:textId="77777777" w:rsidR="003B317F" w:rsidRPr="003B317F" w:rsidRDefault="003B317F" w:rsidP="003B317F">
      <w:pPr>
        <w:spacing w:after="0" w:line="240" w:lineRule="auto"/>
        <w:rPr>
          <w:rFonts w:ascii="Times New Roman" w:hAnsi="Times New Roman" w:cs="Times New Roman"/>
          <w:sz w:val="24"/>
          <w:szCs w:val="24"/>
        </w:rPr>
      </w:pPr>
      <w:r w:rsidRPr="003B317F">
        <w:rPr>
          <w:rFonts w:ascii="Times New Roman" w:hAnsi="Times New Roman" w:cs="Times New Roman"/>
          <w:color w:val="222222"/>
          <w:sz w:val="24"/>
          <w:szCs w:val="24"/>
        </w:rPr>
        <w:t xml:space="preserve"> </w:t>
      </w:r>
    </w:p>
    <w:p w14:paraId="00CC86A0" w14:textId="306B4DFE" w:rsidR="003B317F" w:rsidRPr="003B317F" w:rsidRDefault="003B317F" w:rsidP="003B317F">
      <w:pPr>
        <w:spacing w:after="0" w:line="240" w:lineRule="auto"/>
        <w:rPr>
          <w:rFonts w:ascii="Times New Roman" w:hAnsi="Times New Roman" w:cs="Times New Roman"/>
          <w:sz w:val="24"/>
          <w:szCs w:val="24"/>
        </w:rPr>
      </w:pPr>
      <w:r w:rsidRPr="003B317F">
        <w:rPr>
          <w:rFonts w:ascii="Times New Roman" w:hAnsi="Times New Roman" w:cs="Times New Roman"/>
          <w:sz w:val="24"/>
          <w:szCs w:val="24"/>
        </w:rPr>
        <w:t xml:space="preserve">RIBEIRO, </w:t>
      </w:r>
      <w:r w:rsidRPr="00074C44">
        <w:rPr>
          <w:rFonts w:ascii="Times New Roman" w:hAnsi="Times New Roman" w:cs="Times New Roman"/>
          <w:sz w:val="24"/>
          <w:szCs w:val="24"/>
          <w:highlight w:val="yellow"/>
        </w:rPr>
        <w:t>M</w:t>
      </w:r>
      <w:r w:rsidR="00074C44" w:rsidRPr="00074C44">
        <w:rPr>
          <w:rFonts w:ascii="Times New Roman" w:hAnsi="Times New Roman" w:cs="Times New Roman"/>
          <w:sz w:val="24"/>
          <w:szCs w:val="24"/>
          <w:highlight w:val="yellow"/>
        </w:rPr>
        <w:t xml:space="preserve">. </w:t>
      </w:r>
      <w:r w:rsidRPr="00074C44">
        <w:rPr>
          <w:rFonts w:ascii="Times New Roman" w:hAnsi="Times New Roman" w:cs="Times New Roman"/>
          <w:sz w:val="24"/>
          <w:szCs w:val="24"/>
          <w:highlight w:val="yellow"/>
        </w:rPr>
        <w:t>L.</w:t>
      </w:r>
      <w:r w:rsidRPr="003B317F">
        <w:rPr>
          <w:rFonts w:ascii="Times New Roman" w:hAnsi="Times New Roman" w:cs="Times New Roman"/>
          <w:sz w:val="24"/>
          <w:szCs w:val="24"/>
        </w:rPr>
        <w:t xml:space="preserve"> </w:t>
      </w:r>
      <w:r w:rsidRPr="003B317F">
        <w:rPr>
          <w:rFonts w:ascii="Times New Roman" w:hAnsi="Times New Roman" w:cs="Times New Roman"/>
          <w:b/>
          <w:sz w:val="24"/>
          <w:szCs w:val="24"/>
        </w:rPr>
        <w:t>História da Educação Brasileira</w:t>
      </w:r>
      <w:r w:rsidRPr="003B317F">
        <w:rPr>
          <w:rFonts w:ascii="Times New Roman" w:hAnsi="Times New Roman" w:cs="Times New Roman"/>
          <w:sz w:val="24"/>
          <w:szCs w:val="24"/>
        </w:rPr>
        <w:t xml:space="preserve">: organização escolar. Campinas, SP: Autores Associados, 2003. </w:t>
      </w:r>
    </w:p>
    <w:p w14:paraId="41555C6D" w14:textId="77777777" w:rsidR="003B317F" w:rsidRPr="003B317F" w:rsidRDefault="003B317F" w:rsidP="003B317F">
      <w:pPr>
        <w:spacing w:after="0" w:line="240" w:lineRule="auto"/>
        <w:rPr>
          <w:rFonts w:ascii="Times New Roman" w:hAnsi="Times New Roman" w:cs="Times New Roman"/>
          <w:sz w:val="24"/>
          <w:szCs w:val="24"/>
        </w:rPr>
      </w:pPr>
      <w:r w:rsidRPr="003B317F">
        <w:rPr>
          <w:rFonts w:ascii="Times New Roman" w:hAnsi="Times New Roman" w:cs="Times New Roman"/>
          <w:sz w:val="24"/>
          <w:szCs w:val="24"/>
        </w:rPr>
        <w:t xml:space="preserve"> </w:t>
      </w:r>
    </w:p>
    <w:p w14:paraId="02C79333" w14:textId="25E24355" w:rsidR="003B317F" w:rsidRPr="003B317F" w:rsidRDefault="003B317F" w:rsidP="003B317F">
      <w:pPr>
        <w:spacing w:after="0" w:line="240" w:lineRule="auto"/>
        <w:ind w:hanging="10"/>
        <w:rPr>
          <w:rFonts w:ascii="Times New Roman" w:hAnsi="Times New Roman" w:cs="Times New Roman"/>
          <w:sz w:val="24"/>
          <w:szCs w:val="24"/>
        </w:rPr>
      </w:pPr>
      <w:r w:rsidRPr="003B317F">
        <w:rPr>
          <w:rFonts w:ascii="Times New Roman" w:hAnsi="Times New Roman" w:cs="Times New Roman"/>
          <w:sz w:val="24"/>
          <w:szCs w:val="24"/>
        </w:rPr>
        <w:lastRenderedPageBreak/>
        <w:t xml:space="preserve">ROSA, </w:t>
      </w:r>
      <w:r w:rsidRPr="00074C44">
        <w:rPr>
          <w:rFonts w:ascii="Times New Roman" w:hAnsi="Times New Roman" w:cs="Times New Roman"/>
          <w:sz w:val="24"/>
          <w:szCs w:val="24"/>
          <w:highlight w:val="yellow"/>
        </w:rPr>
        <w:t>M</w:t>
      </w:r>
      <w:r w:rsidR="00074C44" w:rsidRPr="00074C44">
        <w:rPr>
          <w:rFonts w:ascii="Times New Roman" w:hAnsi="Times New Roman" w:cs="Times New Roman"/>
          <w:sz w:val="24"/>
          <w:szCs w:val="24"/>
          <w:highlight w:val="yellow"/>
        </w:rPr>
        <w:t xml:space="preserve">. </w:t>
      </w:r>
      <w:r w:rsidRPr="00074C44">
        <w:rPr>
          <w:rFonts w:ascii="Times New Roman" w:hAnsi="Times New Roman" w:cs="Times New Roman"/>
          <w:sz w:val="24"/>
          <w:szCs w:val="24"/>
          <w:highlight w:val="yellow"/>
        </w:rPr>
        <w:t>I</w:t>
      </w:r>
      <w:r w:rsidR="00074C44" w:rsidRPr="00074C44">
        <w:rPr>
          <w:rFonts w:ascii="Times New Roman" w:hAnsi="Times New Roman" w:cs="Times New Roman"/>
          <w:sz w:val="24"/>
          <w:szCs w:val="24"/>
          <w:highlight w:val="yellow"/>
        </w:rPr>
        <w:t xml:space="preserve">. </w:t>
      </w:r>
      <w:r w:rsidRPr="00074C44">
        <w:rPr>
          <w:rFonts w:ascii="Times New Roman" w:hAnsi="Times New Roman" w:cs="Times New Roman"/>
          <w:sz w:val="24"/>
          <w:szCs w:val="24"/>
          <w:highlight w:val="yellow"/>
        </w:rPr>
        <w:t>P</w:t>
      </w:r>
      <w:r w:rsidRPr="003B317F">
        <w:rPr>
          <w:rFonts w:ascii="Times New Roman" w:hAnsi="Times New Roman" w:cs="Times New Roman"/>
          <w:sz w:val="24"/>
          <w:szCs w:val="24"/>
        </w:rPr>
        <w:t xml:space="preserve">.; RAMOS, </w:t>
      </w:r>
      <w:r w:rsidRPr="00074C44">
        <w:rPr>
          <w:rFonts w:ascii="Times New Roman" w:hAnsi="Times New Roman" w:cs="Times New Roman"/>
          <w:sz w:val="24"/>
          <w:szCs w:val="24"/>
          <w:highlight w:val="yellow"/>
        </w:rPr>
        <w:t>T</w:t>
      </w:r>
      <w:r w:rsidR="00074C44" w:rsidRPr="00074C44">
        <w:rPr>
          <w:rFonts w:ascii="Times New Roman" w:hAnsi="Times New Roman" w:cs="Times New Roman"/>
          <w:sz w:val="24"/>
          <w:szCs w:val="24"/>
          <w:highlight w:val="yellow"/>
        </w:rPr>
        <w:t xml:space="preserve">. </w:t>
      </w:r>
      <w:r w:rsidRPr="00074C44">
        <w:rPr>
          <w:rFonts w:ascii="Times New Roman" w:hAnsi="Times New Roman" w:cs="Times New Roman"/>
          <w:sz w:val="24"/>
          <w:szCs w:val="24"/>
          <w:highlight w:val="yellow"/>
        </w:rPr>
        <w:t>A</w:t>
      </w:r>
      <w:r w:rsidRPr="003B317F">
        <w:rPr>
          <w:rFonts w:ascii="Times New Roman" w:hAnsi="Times New Roman" w:cs="Times New Roman"/>
          <w:sz w:val="24"/>
          <w:szCs w:val="24"/>
        </w:rPr>
        <w:t xml:space="preserve">. Memórias e odores: experiências curriculares na formação docente. </w:t>
      </w:r>
      <w:r w:rsidRPr="003B317F">
        <w:rPr>
          <w:rFonts w:ascii="Times New Roman" w:hAnsi="Times New Roman" w:cs="Times New Roman"/>
          <w:b/>
          <w:bCs/>
          <w:sz w:val="24"/>
          <w:szCs w:val="24"/>
        </w:rPr>
        <w:t>Revista Brasileira de Educação</w:t>
      </w:r>
      <w:r w:rsidRPr="003B317F">
        <w:rPr>
          <w:rFonts w:ascii="Times New Roman" w:hAnsi="Times New Roman" w:cs="Times New Roman"/>
          <w:sz w:val="24"/>
          <w:szCs w:val="24"/>
        </w:rPr>
        <w:t xml:space="preserve">, Rio de Janeiro: </w:t>
      </w:r>
      <w:proofErr w:type="spellStart"/>
      <w:r w:rsidRPr="003B317F">
        <w:rPr>
          <w:rFonts w:ascii="Times New Roman" w:hAnsi="Times New Roman" w:cs="Times New Roman"/>
          <w:sz w:val="24"/>
          <w:szCs w:val="24"/>
        </w:rPr>
        <w:t>ANPEd</w:t>
      </w:r>
      <w:proofErr w:type="spellEnd"/>
      <w:r w:rsidRPr="003B317F">
        <w:rPr>
          <w:rFonts w:ascii="Times New Roman" w:hAnsi="Times New Roman" w:cs="Times New Roman"/>
          <w:sz w:val="24"/>
          <w:szCs w:val="24"/>
        </w:rPr>
        <w:t xml:space="preserve">; Campinas: Autores Associados, v. 13, n. 39, p. 555-564, set./dez. 2008. </w:t>
      </w:r>
    </w:p>
    <w:p w14:paraId="2F2FAE6B" w14:textId="187743F2" w:rsidR="003B61BD" w:rsidRPr="003B317F" w:rsidRDefault="003B61BD" w:rsidP="000649DA">
      <w:pPr>
        <w:spacing w:after="0" w:line="240" w:lineRule="auto"/>
        <w:rPr>
          <w:rFonts w:ascii="Times New Roman" w:hAnsi="Times New Roman" w:cs="Times New Roman"/>
          <w:sz w:val="24"/>
          <w:szCs w:val="24"/>
        </w:rPr>
      </w:pPr>
      <w:r w:rsidRPr="003B317F">
        <w:rPr>
          <w:rFonts w:ascii="Times New Roman" w:hAnsi="Times New Roman" w:cs="Times New Roman"/>
          <w:sz w:val="24"/>
          <w:szCs w:val="24"/>
        </w:rPr>
        <w:t xml:space="preserve">SANTOS, </w:t>
      </w:r>
      <w:r w:rsidRPr="00074C44">
        <w:rPr>
          <w:rFonts w:ascii="Times New Roman" w:hAnsi="Times New Roman" w:cs="Times New Roman"/>
          <w:sz w:val="24"/>
          <w:szCs w:val="24"/>
          <w:highlight w:val="yellow"/>
        </w:rPr>
        <w:t>S</w:t>
      </w:r>
      <w:r w:rsidR="00074C44" w:rsidRPr="00074C44">
        <w:rPr>
          <w:rFonts w:ascii="Times New Roman" w:hAnsi="Times New Roman" w:cs="Times New Roman"/>
          <w:sz w:val="24"/>
          <w:szCs w:val="24"/>
          <w:highlight w:val="yellow"/>
        </w:rPr>
        <w:t xml:space="preserve">. </w:t>
      </w:r>
      <w:r w:rsidRPr="00074C44">
        <w:rPr>
          <w:rFonts w:ascii="Times New Roman" w:hAnsi="Times New Roman" w:cs="Times New Roman"/>
          <w:sz w:val="24"/>
          <w:szCs w:val="24"/>
          <w:highlight w:val="yellow"/>
        </w:rPr>
        <w:t>M</w:t>
      </w:r>
      <w:r w:rsidR="00074C44" w:rsidRPr="00074C44">
        <w:rPr>
          <w:rFonts w:ascii="Times New Roman" w:hAnsi="Times New Roman" w:cs="Times New Roman"/>
          <w:sz w:val="24"/>
          <w:szCs w:val="24"/>
          <w:highlight w:val="yellow"/>
        </w:rPr>
        <w:t xml:space="preserve">. </w:t>
      </w:r>
      <w:r w:rsidRPr="00074C44">
        <w:rPr>
          <w:rFonts w:ascii="Times New Roman" w:hAnsi="Times New Roman" w:cs="Times New Roman"/>
          <w:sz w:val="24"/>
          <w:szCs w:val="24"/>
          <w:highlight w:val="yellow"/>
        </w:rPr>
        <w:t>de O</w:t>
      </w:r>
      <w:r w:rsidRPr="003B317F">
        <w:rPr>
          <w:rFonts w:ascii="Times New Roman" w:hAnsi="Times New Roman" w:cs="Times New Roman"/>
          <w:sz w:val="24"/>
          <w:szCs w:val="24"/>
        </w:rPr>
        <w:t xml:space="preserve">.; MÓL, </w:t>
      </w:r>
      <w:r w:rsidRPr="00074C44">
        <w:rPr>
          <w:rFonts w:ascii="Times New Roman" w:hAnsi="Times New Roman" w:cs="Times New Roman"/>
          <w:sz w:val="24"/>
          <w:szCs w:val="24"/>
          <w:highlight w:val="yellow"/>
        </w:rPr>
        <w:t>G</w:t>
      </w:r>
      <w:r w:rsidR="00074C44" w:rsidRPr="00074C44">
        <w:rPr>
          <w:rFonts w:ascii="Times New Roman" w:hAnsi="Times New Roman" w:cs="Times New Roman"/>
          <w:sz w:val="24"/>
          <w:szCs w:val="24"/>
          <w:highlight w:val="yellow"/>
        </w:rPr>
        <w:t xml:space="preserve">. </w:t>
      </w:r>
      <w:r w:rsidRPr="00074C44">
        <w:rPr>
          <w:rFonts w:ascii="Times New Roman" w:hAnsi="Times New Roman" w:cs="Times New Roman"/>
          <w:sz w:val="24"/>
          <w:szCs w:val="24"/>
          <w:highlight w:val="yellow"/>
        </w:rPr>
        <w:t>S.</w:t>
      </w:r>
      <w:r w:rsidRPr="003B317F">
        <w:rPr>
          <w:rFonts w:ascii="Times New Roman" w:hAnsi="Times New Roman" w:cs="Times New Roman"/>
          <w:sz w:val="24"/>
          <w:szCs w:val="24"/>
        </w:rPr>
        <w:t xml:space="preserve"> Planilha para avaliação de livros didáticos de química para o ensino médio: um instrumento de auxílio ao professor. In: VI Encontro Nacional de Pesquisa em Educação em Ciências, 6, 2007, Florianópolis. </w:t>
      </w:r>
      <w:r w:rsidRPr="003B317F">
        <w:rPr>
          <w:rFonts w:ascii="Times New Roman" w:hAnsi="Times New Roman" w:cs="Times New Roman"/>
          <w:b/>
          <w:bCs/>
          <w:sz w:val="24"/>
          <w:szCs w:val="24"/>
        </w:rPr>
        <w:t xml:space="preserve">Anais... </w:t>
      </w:r>
      <w:r w:rsidRPr="003B317F">
        <w:rPr>
          <w:rFonts w:ascii="Times New Roman" w:hAnsi="Times New Roman" w:cs="Times New Roman"/>
          <w:sz w:val="24"/>
          <w:szCs w:val="24"/>
        </w:rPr>
        <w:t xml:space="preserve">Belo Horizonte: ABRAPEC, 2007. </w:t>
      </w:r>
    </w:p>
    <w:p w14:paraId="301DAEC2" w14:textId="77777777" w:rsidR="003B317F" w:rsidRPr="003B317F" w:rsidRDefault="003B317F" w:rsidP="003B317F">
      <w:pPr>
        <w:spacing w:after="0" w:line="240" w:lineRule="auto"/>
        <w:rPr>
          <w:rFonts w:ascii="Times New Roman" w:hAnsi="Times New Roman" w:cs="Times New Roman"/>
          <w:sz w:val="24"/>
          <w:szCs w:val="24"/>
        </w:rPr>
      </w:pPr>
      <w:r w:rsidRPr="003B317F">
        <w:rPr>
          <w:rFonts w:ascii="Times New Roman" w:hAnsi="Times New Roman" w:cs="Times New Roman"/>
          <w:sz w:val="24"/>
          <w:szCs w:val="24"/>
        </w:rPr>
        <w:t xml:space="preserve"> </w:t>
      </w:r>
    </w:p>
    <w:p w14:paraId="2CD2EB67" w14:textId="4C3AFC47" w:rsidR="003B61BD" w:rsidRPr="003B317F" w:rsidRDefault="003B61BD" w:rsidP="003B61BD">
      <w:pPr>
        <w:spacing w:after="0" w:line="240" w:lineRule="auto"/>
        <w:ind w:hanging="10"/>
        <w:rPr>
          <w:rFonts w:ascii="Times New Roman" w:hAnsi="Times New Roman" w:cs="Times New Roman"/>
          <w:sz w:val="24"/>
          <w:szCs w:val="24"/>
        </w:rPr>
      </w:pPr>
      <w:r w:rsidRPr="003B317F">
        <w:rPr>
          <w:rFonts w:ascii="Times New Roman" w:hAnsi="Times New Roman" w:cs="Times New Roman"/>
          <w:sz w:val="24"/>
          <w:szCs w:val="24"/>
        </w:rPr>
        <w:t>SANTOS, A. R.; MOREIRA, A. F.; ROSA, R. H. Desenvolvimento de habilidades de construção e interpretação de gráficos em atividades práticas com aquisição automática de dados. III Simpósio Nacional De Tecnologia e Sociedade: Desafios</w:t>
      </w:r>
      <w:r>
        <w:rPr>
          <w:rFonts w:ascii="Times New Roman" w:hAnsi="Times New Roman" w:cs="Times New Roman"/>
          <w:sz w:val="24"/>
          <w:szCs w:val="24"/>
        </w:rPr>
        <w:t xml:space="preserve"> para a transformação social, 3</w:t>
      </w:r>
      <w:r w:rsidRPr="003B317F">
        <w:rPr>
          <w:rFonts w:ascii="Times New Roman" w:hAnsi="Times New Roman" w:cs="Times New Roman"/>
          <w:sz w:val="24"/>
          <w:szCs w:val="24"/>
        </w:rPr>
        <w:t xml:space="preserve">, 2009, Curitiba, PR, Brasil. </w:t>
      </w:r>
      <w:r w:rsidRPr="003B317F">
        <w:rPr>
          <w:rFonts w:ascii="Times New Roman" w:hAnsi="Times New Roman" w:cs="Times New Roman"/>
          <w:b/>
          <w:bCs/>
          <w:sz w:val="24"/>
          <w:szCs w:val="24"/>
        </w:rPr>
        <w:t xml:space="preserve">Anais... </w:t>
      </w:r>
      <w:r w:rsidRPr="003B317F">
        <w:rPr>
          <w:rFonts w:ascii="Times New Roman" w:hAnsi="Times New Roman" w:cs="Times New Roman"/>
          <w:sz w:val="24"/>
          <w:szCs w:val="24"/>
        </w:rPr>
        <w:t>Curitiba, PR: CDROM, 2009.</w:t>
      </w:r>
    </w:p>
    <w:p w14:paraId="16D44DF8" w14:textId="77777777" w:rsidR="003B317F" w:rsidRPr="003B317F" w:rsidRDefault="003B317F" w:rsidP="003B317F">
      <w:pPr>
        <w:spacing w:after="0" w:line="240" w:lineRule="auto"/>
        <w:rPr>
          <w:rFonts w:ascii="Times New Roman" w:hAnsi="Times New Roman" w:cs="Times New Roman"/>
          <w:sz w:val="24"/>
          <w:szCs w:val="24"/>
        </w:rPr>
      </w:pPr>
    </w:p>
    <w:p w14:paraId="69BFDDC3" w14:textId="778208C7" w:rsidR="003B317F" w:rsidRPr="003B317F" w:rsidRDefault="003B317F" w:rsidP="003B317F">
      <w:pPr>
        <w:spacing w:after="0" w:line="240" w:lineRule="auto"/>
        <w:rPr>
          <w:rFonts w:ascii="Times New Roman" w:hAnsi="Times New Roman" w:cs="Times New Roman"/>
          <w:sz w:val="24"/>
          <w:szCs w:val="24"/>
        </w:rPr>
      </w:pPr>
      <w:r w:rsidRPr="003B317F">
        <w:rPr>
          <w:rFonts w:ascii="Times New Roman" w:hAnsi="Times New Roman" w:cs="Times New Roman"/>
          <w:sz w:val="24"/>
          <w:szCs w:val="24"/>
        </w:rPr>
        <w:t xml:space="preserve">TIEDEMANN, </w:t>
      </w:r>
      <w:r w:rsidRPr="00074C44">
        <w:rPr>
          <w:rFonts w:ascii="Times New Roman" w:hAnsi="Times New Roman" w:cs="Times New Roman"/>
          <w:sz w:val="24"/>
          <w:szCs w:val="24"/>
          <w:highlight w:val="yellow"/>
        </w:rPr>
        <w:t>P</w:t>
      </w:r>
      <w:r w:rsidR="00074C44" w:rsidRPr="00074C44">
        <w:rPr>
          <w:rFonts w:ascii="Times New Roman" w:hAnsi="Times New Roman" w:cs="Times New Roman"/>
          <w:sz w:val="24"/>
          <w:szCs w:val="24"/>
          <w:highlight w:val="yellow"/>
        </w:rPr>
        <w:t xml:space="preserve">. </w:t>
      </w:r>
      <w:r w:rsidRPr="00074C44">
        <w:rPr>
          <w:rFonts w:ascii="Times New Roman" w:hAnsi="Times New Roman" w:cs="Times New Roman"/>
          <w:sz w:val="24"/>
          <w:szCs w:val="24"/>
          <w:highlight w:val="yellow"/>
        </w:rPr>
        <w:t>W.</w:t>
      </w:r>
      <w:r w:rsidRPr="003B317F">
        <w:rPr>
          <w:rFonts w:ascii="Times New Roman" w:hAnsi="Times New Roman" w:cs="Times New Roman"/>
          <w:sz w:val="24"/>
          <w:szCs w:val="24"/>
        </w:rPr>
        <w:t xml:space="preserve"> Conteúdos de Química em Livros Didáticos de Ciências</w:t>
      </w:r>
      <w:r w:rsidRPr="00624C43">
        <w:rPr>
          <w:rFonts w:ascii="Times New Roman" w:hAnsi="Times New Roman" w:cs="Times New Roman"/>
          <w:bCs/>
          <w:sz w:val="24"/>
          <w:szCs w:val="24"/>
          <w:highlight w:val="yellow"/>
        </w:rPr>
        <w:t>.</w:t>
      </w:r>
      <w:r w:rsidRPr="003B317F">
        <w:rPr>
          <w:rFonts w:ascii="Times New Roman" w:hAnsi="Times New Roman" w:cs="Times New Roman"/>
          <w:b/>
          <w:sz w:val="24"/>
          <w:szCs w:val="24"/>
        </w:rPr>
        <w:t xml:space="preserve"> Educação e Ciência</w:t>
      </w:r>
      <w:r w:rsidRPr="003B317F">
        <w:rPr>
          <w:rFonts w:ascii="Times New Roman" w:hAnsi="Times New Roman" w:cs="Times New Roman"/>
          <w:sz w:val="24"/>
          <w:szCs w:val="24"/>
        </w:rPr>
        <w:t xml:space="preserve">, 2006. </w:t>
      </w:r>
      <w:proofErr w:type="spellStart"/>
      <w:r w:rsidRPr="003B317F">
        <w:rPr>
          <w:rFonts w:ascii="Times New Roman" w:hAnsi="Times New Roman" w:cs="Times New Roman"/>
          <w:sz w:val="24"/>
          <w:szCs w:val="24"/>
        </w:rPr>
        <w:t>pág</w:t>
      </w:r>
      <w:proofErr w:type="spellEnd"/>
      <w:r w:rsidRPr="003B317F">
        <w:rPr>
          <w:rFonts w:ascii="Times New Roman" w:hAnsi="Times New Roman" w:cs="Times New Roman"/>
          <w:sz w:val="24"/>
          <w:szCs w:val="24"/>
        </w:rPr>
        <w:t xml:space="preserve"> 15 – 22. </w:t>
      </w:r>
    </w:p>
    <w:p w14:paraId="00AB644D" w14:textId="77777777" w:rsidR="003B317F" w:rsidRPr="003B317F" w:rsidRDefault="003B317F" w:rsidP="003B317F">
      <w:pPr>
        <w:spacing w:after="0" w:line="240" w:lineRule="auto"/>
        <w:rPr>
          <w:rFonts w:ascii="Times New Roman" w:hAnsi="Times New Roman" w:cs="Times New Roman"/>
          <w:sz w:val="24"/>
          <w:szCs w:val="24"/>
        </w:rPr>
      </w:pPr>
    </w:p>
    <w:p w14:paraId="3F9CF4AE" w14:textId="77777777" w:rsidR="003B317F" w:rsidRPr="003B317F" w:rsidRDefault="003B317F" w:rsidP="003B317F">
      <w:pPr>
        <w:spacing w:after="0" w:line="240" w:lineRule="auto"/>
        <w:rPr>
          <w:rFonts w:ascii="Times New Roman" w:hAnsi="Times New Roman" w:cs="Times New Roman"/>
          <w:sz w:val="24"/>
          <w:szCs w:val="24"/>
        </w:rPr>
      </w:pPr>
      <w:r w:rsidRPr="003B317F">
        <w:rPr>
          <w:rFonts w:ascii="Times New Roman" w:hAnsi="Times New Roman" w:cs="Times New Roman"/>
          <w:sz w:val="24"/>
          <w:szCs w:val="24"/>
        </w:rPr>
        <w:t xml:space="preserve">SILVA, T. R. N. O livro didático reflexões sobre critérios de seleção e utilização. </w:t>
      </w:r>
      <w:r w:rsidRPr="003B317F">
        <w:rPr>
          <w:rFonts w:ascii="Times New Roman" w:hAnsi="Times New Roman" w:cs="Times New Roman"/>
          <w:b/>
          <w:sz w:val="24"/>
          <w:szCs w:val="24"/>
        </w:rPr>
        <w:t>Cadernos de Pesquisa</w:t>
      </w:r>
      <w:r w:rsidRPr="003B317F">
        <w:rPr>
          <w:rFonts w:ascii="Times New Roman" w:hAnsi="Times New Roman" w:cs="Times New Roman"/>
          <w:sz w:val="24"/>
          <w:szCs w:val="24"/>
        </w:rPr>
        <w:t xml:space="preserve">, São Paulo, v. 44, p. 98-101, fev. 1983. </w:t>
      </w:r>
    </w:p>
    <w:p w14:paraId="03637CE6" w14:textId="77777777" w:rsidR="003B317F" w:rsidRPr="003B317F" w:rsidRDefault="003B317F" w:rsidP="003B317F">
      <w:pPr>
        <w:spacing w:after="0" w:line="240" w:lineRule="auto"/>
        <w:rPr>
          <w:rFonts w:ascii="Times New Roman" w:hAnsi="Times New Roman" w:cs="Times New Roman"/>
          <w:sz w:val="24"/>
          <w:szCs w:val="24"/>
        </w:rPr>
      </w:pPr>
      <w:r w:rsidRPr="003B317F">
        <w:rPr>
          <w:rFonts w:ascii="Times New Roman" w:hAnsi="Times New Roman" w:cs="Times New Roman"/>
          <w:sz w:val="24"/>
          <w:szCs w:val="24"/>
        </w:rPr>
        <w:t xml:space="preserve"> </w:t>
      </w:r>
    </w:p>
    <w:p w14:paraId="1ABB3430" w14:textId="6072206B" w:rsidR="003B317F" w:rsidRPr="003B317F" w:rsidRDefault="003B317F" w:rsidP="003B317F">
      <w:pPr>
        <w:spacing w:after="0" w:line="240" w:lineRule="auto"/>
        <w:ind w:hanging="10"/>
        <w:rPr>
          <w:rFonts w:ascii="Times New Roman" w:hAnsi="Times New Roman" w:cs="Times New Roman"/>
          <w:sz w:val="24"/>
          <w:szCs w:val="24"/>
        </w:rPr>
      </w:pPr>
      <w:r w:rsidRPr="003B317F">
        <w:rPr>
          <w:rFonts w:ascii="Times New Roman" w:hAnsi="Times New Roman" w:cs="Times New Roman"/>
          <w:sz w:val="24"/>
          <w:szCs w:val="24"/>
        </w:rPr>
        <w:t xml:space="preserve">SILVA, </w:t>
      </w:r>
      <w:r w:rsidRPr="00074C44">
        <w:rPr>
          <w:rFonts w:ascii="Times New Roman" w:hAnsi="Times New Roman" w:cs="Times New Roman"/>
          <w:sz w:val="24"/>
          <w:szCs w:val="24"/>
          <w:highlight w:val="yellow"/>
        </w:rPr>
        <w:t>E</w:t>
      </w:r>
      <w:r w:rsidR="00074C44" w:rsidRPr="00074C44">
        <w:rPr>
          <w:rFonts w:ascii="Times New Roman" w:hAnsi="Times New Roman" w:cs="Times New Roman"/>
          <w:sz w:val="24"/>
          <w:szCs w:val="24"/>
          <w:highlight w:val="yellow"/>
        </w:rPr>
        <w:t xml:space="preserve">. </w:t>
      </w:r>
      <w:r w:rsidRPr="00074C44">
        <w:rPr>
          <w:rFonts w:ascii="Times New Roman" w:hAnsi="Times New Roman" w:cs="Times New Roman"/>
          <w:sz w:val="24"/>
          <w:szCs w:val="24"/>
          <w:highlight w:val="yellow"/>
        </w:rPr>
        <w:t>T.</w:t>
      </w:r>
      <w:r w:rsidRPr="003B317F">
        <w:rPr>
          <w:rFonts w:ascii="Times New Roman" w:hAnsi="Times New Roman" w:cs="Times New Roman"/>
          <w:sz w:val="24"/>
          <w:szCs w:val="24"/>
        </w:rPr>
        <w:t xml:space="preserve"> Livro didático: do ritual de passagem à ultrapassagem. In. </w:t>
      </w:r>
      <w:r w:rsidRPr="003B317F">
        <w:rPr>
          <w:rFonts w:ascii="Times New Roman" w:hAnsi="Times New Roman" w:cs="Times New Roman"/>
          <w:b/>
          <w:sz w:val="24"/>
          <w:szCs w:val="24"/>
        </w:rPr>
        <w:t>Em Aberto</w:t>
      </w:r>
      <w:r w:rsidRPr="003B317F">
        <w:rPr>
          <w:rFonts w:ascii="Times New Roman" w:hAnsi="Times New Roman" w:cs="Times New Roman"/>
          <w:sz w:val="24"/>
          <w:szCs w:val="24"/>
        </w:rPr>
        <w:t xml:space="preserve"> – O livro didático e qualidade de ensino. Brasília: INEP, nº 69, ano 16, jan./fev., 1996. </w:t>
      </w:r>
    </w:p>
    <w:p w14:paraId="1ACDC47F" w14:textId="77777777" w:rsidR="003B317F" w:rsidRPr="003B317F" w:rsidRDefault="003B317F" w:rsidP="003B317F">
      <w:pPr>
        <w:spacing w:after="0" w:line="240" w:lineRule="auto"/>
        <w:rPr>
          <w:rFonts w:ascii="Times New Roman" w:hAnsi="Times New Roman" w:cs="Times New Roman"/>
          <w:sz w:val="24"/>
          <w:szCs w:val="24"/>
        </w:rPr>
      </w:pPr>
      <w:r w:rsidRPr="003B317F">
        <w:rPr>
          <w:rFonts w:ascii="Times New Roman" w:hAnsi="Times New Roman" w:cs="Times New Roman"/>
          <w:sz w:val="24"/>
          <w:szCs w:val="24"/>
        </w:rPr>
        <w:t xml:space="preserve"> </w:t>
      </w:r>
    </w:p>
    <w:p w14:paraId="5D17A70D" w14:textId="56B7BA57" w:rsidR="003B317F" w:rsidRPr="003B317F" w:rsidRDefault="003B317F" w:rsidP="003B317F">
      <w:pPr>
        <w:spacing w:after="0" w:line="240" w:lineRule="auto"/>
        <w:rPr>
          <w:rFonts w:ascii="Times New Roman" w:hAnsi="Times New Roman" w:cs="Times New Roman"/>
          <w:sz w:val="24"/>
          <w:szCs w:val="24"/>
        </w:rPr>
      </w:pPr>
      <w:r w:rsidRPr="003B317F">
        <w:rPr>
          <w:rFonts w:ascii="Times New Roman" w:hAnsi="Times New Roman" w:cs="Times New Roman"/>
          <w:sz w:val="24"/>
          <w:szCs w:val="24"/>
        </w:rPr>
        <w:t xml:space="preserve">SILVA, </w:t>
      </w:r>
      <w:r w:rsidRPr="00074C44">
        <w:rPr>
          <w:rFonts w:ascii="Times New Roman" w:hAnsi="Times New Roman" w:cs="Times New Roman"/>
          <w:sz w:val="24"/>
          <w:szCs w:val="24"/>
          <w:highlight w:val="yellow"/>
        </w:rPr>
        <w:t>D</w:t>
      </w:r>
      <w:r w:rsidR="00074C44" w:rsidRPr="00074C44">
        <w:rPr>
          <w:rFonts w:ascii="Times New Roman" w:hAnsi="Times New Roman" w:cs="Times New Roman"/>
          <w:sz w:val="24"/>
          <w:szCs w:val="24"/>
          <w:highlight w:val="yellow"/>
        </w:rPr>
        <w:t xml:space="preserve">. </w:t>
      </w:r>
      <w:r w:rsidRPr="00074C44">
        <w:rPr>
          <w:rFonts w:ascii="Times New Roman" w:hAnsi="Times New Roman" w:cs="Times New Roman"/>
          <w:sz w:val="24"/>
          <w:szCs w:val="24"/>
          <w:highlight w:val="yellow"/>
        </w:rPr>
        <w:t>A</w:t>
      </w:r>
      <w:r w:rsidR="00074C44" w:rsidRPr="00074C44">
        <w:rPr>
          <w:rFonts w:ascii="Times New Roman" w:hAnsi="Times New Roman" w:cs="Times New Roman"/>
          <w:sz w:val="24"/>
          <w:szCs w:val="24"/>
          <w:highlight w:val="yellow"/>
        </w:rPr>
        <w:t>.</w:t>
      </w:r>
      <w:r w:rsidRPr="00074C44">
        <w:rPr>
          <w:rFonts w:ascii="Times New Roman" w:hAnsi="Times New Roman" w:cs="Times New Roman"/>
          <w:sz w:val="24"/>
          <w:szCs w:val="24"/>
          <w:highlight w:val="yellow"/>
        </w:rPr>
        <w:t xml:space="preserve"> M</w:t>
      </w:r>
      <w:r w:rsidRPr="003B317F">
        <w:rPr>
          <w:rFonts w:ascii="Times New Roman" w:hAnsi="Times New Roman" w:cs="Times New Roman"/>
          <w:sz w:val="24"/>
          <w:szCs w:val="24"/>
        </w:rPr>
        <w:t xml:space="preserve">. </w:t>
      </w:r>
      <w:r w:rsidRPr="003B317F">
        <w:rPr>
          <w:rFonts w:ascii="Times New Roman" w:hAnsi="Times New Roman" w:cs="Times New Roman"/>
          <w:b/>
          <w:bCs/>
          <w:sz w:val="24"/>
          <w:szCs w:val="24"/>
        </w:rPr>
        <w:t>Análise dos conteúdos termodinâmicos em livros de Química e Física do ensino médio</w:t>
      </w:r>
      <w:r w:rsidRPr="003B317F">
        <w:rPr>
          <w:rFonts w:ascii="Times New Roman" w:hAnsi="Times New Roman" w:cs="Times New Roman"/>
          <w:sz w:val="24"/>
          <w:szCs w:val="24"/>
        </w:rPr>
        <w:t>. 2012. 116 f. Dissertação (Mestrado em Físico-Química; Química) - Universidade Federal do Rio Grande do Norte, Natal, 2012.</w:t>
      </w:r>
    </w:p>
    <w:p w14:paraId="6F707C34" w14:textId="77777777" w:rsidR="003B317F" w:rsidRPr="003B317F" w:rsidRDefault="003B317F" w:rsidP="003B317F">
      <w:pPr>
        <w:spacing w:after="0" w:line="240" w:lineRule="auto"/>
        <w:rPr>
          <w:rFonts w:ascii="Times New Roman" w:hAnsi="Times New Roman" w:cs="Times New Roman"/>
          <w:sz w:val="24"/>
          <w:szCs w:val="24"/>
        </w:rPr>
      </w:pPr>
    </w:p>
    <w:p w14:paraId="4959D8F7" w14:textId="2BB19BE8" w:rsidR="003B317F" w:rsidRPr="003B317F" w:rsidRDefault="003B317F" w:rsidP="003B317F">
      <w:pPr>
        <w:pStyle w:val="Default"/>
        <w:rPr>
          <w:rFonts w:ascii="Times New Roman" w:hAnsi="Times New Roman" w:cs="Times New Roman"/>
        </w:rPr>
      </w:pPr>
      <w:r w:rsidRPr="003B317F">
        <w:rPr>
          <w:rFonts w:ascii="Times New Roman" w:hAnsi="Times New Roman" w:cs="Times New Roman"/>
        </w:rPr>
        <w:t xml:space="preserve">SILVA, </w:t>
      </w:r>
      <w:r w:rsidRPr="00074C44">
        <w:rPr>
          <w:rFonts w:ascii="Times New Roman" w:hAnsi="Times New Roman" w:cs="Times New Roman"/>
          <w:highlight w:val="yellow"/>
        </w:rPr>
        <w:t>D</w:t>
      </w:r>
      <w:r w:rsidR="00074C44" w:rsidRPr="00074C44">
        <w:rPr>
          <w:rFonts w:ascii="Times New Roman" w:hAnsi="Times New Roman" w:cs="Times New Roman"/>
          <w:highlight w:val="yellow"/>
        </w:rPr>
        <w:t xml:space="preserve">. </w:t>
      </w:r>
      <w:r w:rsidRPr="00074C44">
        <w:rPr>
          <w:rFonts w:ascii="Times New Roman" w:hAnsi="Times New Roman" w:cs="Times New Roman"/>
          <w:highlight w:val="yellow"/>
        </w:rPr>
        <w:t>L</w:t>
      </w:r>
      <w:r w:rsidR="00074C44" w:rsidRPr="00074C44">
        <w:rPr>
          <w:rFonts w:ascii="Times New Roman" w:hAnsi="Times New Roman" w:cs="Times New Roman"/>
          <w:highlight w:val="yellow"/>
        </w:rPr>
        <w:t>.</w:t>
      </w:r>
      <w:r w:rsidRPr="00074C44">
        <w:rPr>
          <w:rFonts w:ascii="Times New Roman" w:hAnsi="Times New Roman" w:cs="Times New Roman"/>
          <w:highlight w:val="yellow"/>
        </w:rPr>
        <w:t>;</w:t>
      </w:r>
      <w:r w:rsidRPr="003B317F">
        <w:rPr>
          <w:rFonts w:ascii="Times New Roman" w:hAnsi="Times New Roman" w:cs="Times New Roman"/>
        </w:rPr>
        <w:t xml:space="preserve"> PHILIPPSEN, </w:t>
      </w:r>
      <w:r w:rsidRPr="00074C44">
        <w:rPr>
          <w:rFonts w:ascii="Times New Roman" w:hAnsi="Times New Roman" w:cs="Times New Roman"/>
          <w:highlight w:val="yellow"/>
        </w:rPr>
        <w:t>E</w:t>
      </w:r>
      <w:r w:rsidR="00074C44" w:rsidRPr="00074C44">
        <w:rPr>
          <w:rFonts w:ascii="Times New Roman" w:hAnsi="Times New Roman" w:cs="Times New Roman"/>
          <w:highlight w:val="yellow"/>
        </w:rPr>
        <w:t xml:space="preserve">. </w:t>
      </w:r>
      <w:r w:rsidRPr="00074C44">
        <w:rPr>
          <w:rFonts w:ascii="Times New Roman" w:hAnsi="Times New Roman" w:cs="Times New Roman"/>
          <w:highlight w:val="yellow"/>
        </w:rPr>
        <w:t>A</w:t>
      </w:r>
      <w:r w:rsidRPr="003B317F">
        <w:rPr>
          <w:rFonts w:ascii="Times New Roman" w:hAnsi="Times New Roman" w:cs="Times New Roman"/>
        </w:rPr>
        <w:t xml:space="preserve">. Os Livros Didáticos e o PNLD: um olhar sobre a experimentação e a gestão de resíduos. In: XI Encontro Nacional de Pesquisa em Educação em Ciências – XI ENPEC, 11, 2017, Universidade Federal de Santa Catarina, Florianópolis, SC, Brasil. </w:t>
      </w:r>
      <w:r w:rsidRPr="003B317F">
        <w:rPr>
          <w:rFonts w:ascii="Times New Roman" w:hAnsi="Times New Roman" w:cs="Times New Roman"/>
          <w:b/>
          <w:bCs/>
        </w:rPr>
        <w:t>Anais...</w:t>
      </w:r>
      <w:r w:rsidRPr="003B317F">
        <w:rPr>
          <w:rFonts w:ascii="Times New Roman" w:hAnsi="Times New Roman" w:cs="Times New Roman"/>
        </w:rPr>
        <w:t xml:space="preserve"> Florianópolis, SC: [s.n.], 2017.</w:t>
      </w:r>
    </w:p>
    <w:p w14:paraId="16E56229" w14:textId="77777777" w:rsidR="003B317F" w:rsidRPr="003B317F" w:rsidRDefault="003B317F" w:rsidP="003B317F">
      <w:pPr>
        <w:spacing w:after="0" w:line="240" w:lineRule="auto"/>
        <w:rPr>
          <w:rFonts w:ascii="Times New Roman" w:hAnsi="Times New Roman" w:cs="Times New Roman"/>
          <w:sz w:val="24"/>
          <w:szCs w:val="24"/>
        </w:rPr>
      </w:pPr>
    </w:p>
    <w:p w14:paraId="78F37DFB" w14:textId="6E6255F6" w:rsidR="003B317F" w:rsidRPr="003B317F" w:rsidRDefault="003B317F" w:rsidP="003B317F">
      <w:pPr>
        <w:spacing w:after="0" w:line="240" w:lineRule="auto"/>
        <w:rPr>
          <w:rFonts w:ascii="Times New Roman" w:hAnsi="Times New Roman" w:cs="Times New Roman"/>
          <w:sz w:val="24"/>
          <w:szCs w:val="24"/>
        </w:rPr>
      </w:pPr>
      <w:r w:rsidRPr="003B317F">
        <w:rPr>
          <w:rFonts w:ascii="Times New Roman" w:hAnsi="Times New Roman" w:cs="Times New Roman"/>
          <w:sz w:val="24"/>
          <w:szCs w:val="24"/>
        </w:rPr>
        <w:t xml:space="preserve">TRIVIÑOS, </w:t>
      </w:r>
      <w:r w:rsidRPr="00074C44">
        <w:rPr>
          <w:rFonts w:ascii="Times New Roman" w:hAnsi="Times New Roman" w:cs="Times New Roman"/>
          <w:sz w:val="24"/>
          <w:szCs w:val="24"/>
          <w:highlight w:val="yellow"/>
        </w:rPr>
        <w:t>A</w:t>
      </w:r>
      <w:r w:rsidR="00074C44" w:rsidRPr="00074C44">
        <w:rPr>
          <w:rFonts w:ascii="Times New Roman" w:hAnsi="Times New Roman" w:cs="Times New Roman"/>
          <w:sz w:val="24"/>
          <w:szCs w:val="24"/>
          <w:highlight w:val="yellow"/>
        </w:rPr>
        <w:t xml:space="preserve">. </w:t>
      </w:r>
      <w:r w:rsidRPr="00074C44">
        <w:rPr>
          <w:rFonts w:ascii="Times New Roman" w:hAnsi="Times New Roman" w:cs="Times New Roman"/>
          <w:sz w:val="24"/>
          <w:szCs w:val="24"/>
          <w:highlight w:val="yellow"/>
        </w:rPr>
        <w:t>N</w:t>
      </w:r>
      <w:r w:rsidR="00074C44" w:rsidRPr="00074C44">
        <w:rPr>
          <w:rFonts w:ascii="Times New Roman" w:hAnsi="Times New Roman" w:cs="Times New Roman"/>
          <w:sz w:val="24"/>
          <w:szCs w:val="24"/>
          <w:highlight w:val="yellow"/>
        </w:rPr>
        <w:t xml:space="preserve">. </w:t>
      </w:r>
      <w:r w:rsidRPr="00074C44">
        <w:rPr>
          <w:rFonts w:ascii="Times New Roman" w:hAnsi="Times New Roman" w:cs="Times New Roman"/>
          <w:sz w:val="24"/>
          <w:szCs w:val="24"/>
          <w:highlight w:val="yellow"/>
        </w:rPr>
        <w:t>S.</w:t>
      </w:r>
      <w:r w:rsidRPr="003B317F">
        <w:rPr>
          <w:rFonts w:ascii="Times New Roman" w:hAnsi="Times New Roman" w:cs="Times New Roman"/>
          <w:sz w:val="24"/>
          <w:szCs w:val="24"/>
        </w:rPr>
        <w:t xml:space="preserve"> </w:t>
      </w:r>
      <w:r w:rsidRPr="003B317F">
        <w:rPr>
          <w:rFonts w:ascii="Times New Roman" w:hAnsi="Times New Roman" w:cs="Times New Roman"/>
          <w:b/>
          <w:sz w:val="24"/>
          <w:szCs w:val="24"/>
        </w:rPr>
        <w:t>Introdução à pesquisa em ciências sociais</w:t>
      </w:r>
      <w:r w:rsidRPr="003B317F">
        <w:rPr>
          <w:rFonts w:ascii="Times New Roman" w:hAnsi="Times New Roman" w:cs="Times New Roman"/>
          <w:sz w:val="24"/>
          <w:szCs w:val="24"/>
        </w:rPr>
        <w:t xml:space="preserve">: a pesquisa qualitativa em educação. São Paulo: Atlas, 1987. </w:t>
      </w:r>
    </w:p>
    <w:p w14:paraId="30350424" w14:textId="77777777" w:rsidR="003B317F" w:rsidRPr="00074C44" w:rsidRDefault="003B317F" w:rsidP="003B317F">
      <w:pPr>
        <w:spacing w:after="0" w:line="240" w:lineRule="auto"/>
        <w:rPr>
          <w:rFonts w:ascii="Times New Roman" w:hAnsi="Times New Roman" w:cs="Times New Roman"/>
          <w:sz w:val="24"/>
          <w:szCs w:val="24"/>
        </w:rPr>
      </w:pPr>
      <w:r w:rsidRPr="003B317F">
        <w:rPr>
          <w:rFonts w:ascii="Times New Roman" w:hAnsi="Times New Roman" w:cs="Times New Roman"/>
          <w:sz w:val="24"/>
          <w:szCs w:val="24"/>
        </w:rPr>
        <w:t xml:space="preserve"> </w:t>
      </w:r>
    </w:p>
    <w:p w14:paraId="7CEC9997" w14:textId="4E38501B" w:rsidR="003B317F" w:rsidRPr="00074C44" w:rsidRDefault="003B317F" w:rsidP="003B317F">
      <w:pPr>
        <w:spacing w:after="0" w:line="240" w:lineRule="auto"/>
        <w:rPr>
          <w:rFonts w:ascii="Times New Roman" w:hAnsi="Times New Roman" w:cs="Times New Roman"/>
          <w:sz w:val="24"/>
          <w:szCs w:val="24"/>
        </w:rPr>
      </w:pPr>
      <w:r w:rsidRPr="00074C44">
        <w:rPr>
          <w:rFonts w:ascii="Times New Roman" w:hAnsi="Times New Roman" w:cs="Times New Roman"/>
          <w:sz w:val="24"/>
          <w:szCs w:val="24"/>
        </w:rPr>
        <w:t xml:space="preserve">WARTHA, </w:t>
      </w:r>
      <w:r w:rsidRPr="00074C44">
        <w:rPr>
          <w:rFonts w:ascii="Times New Roman" w:hAnsi="Times New Roman" w:cs="Times New Roman"/>
          <w:sz w:val="24"/>
          <w:szCs w:val="24"/>
          <w:highlight w:val="yellow"/>
        </w:rPr>
        <w:t>E</w:t>
      </w:r>
      <w:r w:rsidR="00074C44" w:rsidRPr="00074C44">
        <w:rPr>
          <w:rFonts w:ascii="Times New Roman" w:hAnsi="Times New Roman" w:cs="Times New Roman"/>
          <w:sz w:val="24"/>
          <w:szCs w:val="24"/>
          <w:highlight w:val="yellow"/>
        </w:rPr>
        <w:t xml:space="preserve">. </w:t>
      </w:r>
      <w:r w:rsidRPr="00074C44">
        <w:rPr>
          <w:rFonts w:ascii="Times New Roman" w:hAnsi="Times New Roman" w:cs="Times New Roman"/>
          <w:sz w:val="24"/>
          <w:szCs w:val="24"/>
          <w:highlight w:val="yellow"/>
        </w:rPr>
        <w:t>J</w:t>
      </w:r>
      <w:r w:rsidR="00074C44" w:rsidRPr="00074C44">
        <w:rPr>
          <w:rFonts w:ascii="Times New Roman" w:hAnsi="Times New Roman" w:cs="Times New Roman"/>
          <w:sz w:val="24"/>
          <w:szCs w:val="24"/>
          <w:highlight w:val="yellow"/>
        </w:rPr>
        <w:t>.</w:t>
      </w:r>
      <w:r w:rsidRPr="00074C44">
        <w:rPr>
          <w:rFonts w:ascii="Times New Roman" w:hAnsi="Times New Roman" w:cs="Times New Roman"/>
          <w:sz w:val="24"/>
          <w:szCs w:val="24"/>
          <w:highlight w:val="yellow"/>
        </w:rPr>
        <w:t>;</w:t>
      </w:r>
      <w:r w:rsidRPr="00074C44">
        <w:rPr>
          <w:rFonts w:ascii="Times New Roman" w:hAnsi="Times New Roman" w:cs="Times New Roman"/>
          <w:sz w:val="24"/>
          <w:szCs w:val="24"/>
        </w:rPr>
        <w:t xml:space="preserve"> ALÁRIO, </w:t>
      </w:r>
      <w:r w:rsidRPr="00074C44">
        <w:rPr>
          <w:rFonts w:ascii="Times New Roman" w:hAnsi="Times New Roman" w:cs="Times New Roman"/>
          <w:sz w:val="24"/>
          <w:szCs w:val="24"/>
          <w:highlight w:val="yellow"/>
        </w:rPr>
        <w:t>A</w:t>
      </w:r>
      <w:r w:rsidR="00074C44" w:rsidRPr="00074C44">
        <w:rPr>
          <w:rFonts w:ascii="Times New Roman" w:hAnsi="Times New Roman" w:cs="Times New Roman"/>
          <w:sz w:val="24"/>
          <w:szCs w:val="24"/>
          <w:highlight w:val="yellow"/>
        </w:rPr>
        <w:t xml:space="preserve">. </w:t>
      </w:r>
      <w:r w:rsidRPr="00074C44">
        <w:rPr>
          <w:rFonts w:ascii="Times New Roman" w:hAnsi="Times New Roman" w:cs="Times New Roman"/>
          <w:sz w:val="24"/>
          <w:szCs w:val="24"/>
          <w:highlight w:val="yellow"/>
        </w:rPr>
        <w:t>F.</w:t>
      </w:r>
      <w:r w:rsidRPr="00074C44">
        <w:rPr>
          <w:rFonts w:ascii="Times New Roman" w:hAnsi="Times New Roman" w:cs="Times New Roman"/>
          <w:sz w:val="24"/>
          <w:szCs w:val="24"/>
        </w:rPr>
        <w:t xml:space="preserve"> A contextualização no Ensino de Química Através do Livro Didático. </w:t>
      </w:r>
      <w:r w:rsidRPr="00074C44">
        <w:rPr>
          <w:rFonts w:ascii="Times New Roman" w:hAnsi="Times New Roman" w:cs="Times New Roman"/>
          <w:b/>
          <w:bCs/>
          <w:sz w:val="24"/>
          <w:szCs w:val="24"/>
        </w:rPr>
        <w:t>Química Nova na Escola</w:t>
      </w:r>
      <w:r w:rsidRPr="00074C44">
        <w:rPr>
          <w:rFonts w:ascii="Times New Roman" w:hAnsi="Times New Roman" w:cs="Times New Roman"/>
          <w:sz w:val="24"/>
          <w:szCs w:val="24"/>
        </w:rPr>
        <w:t xml:space="preserve">, n. 22, 2005, p. 240. </w:t>
      </w:r>
    </w:p>
    <w:p w14:paraId="1BCD1EC2" w14:textId="77777777" w:rsidR="003B317F" w:rsidRPr="00074C44" w:rsidRDefault="003B317F" w:rsidP="003B317F">
      <w:pPr>
        <w:spacing w:after="0" w:line="240" w:lineRule="auto"/>
        <w:rPr>
          <w:rFonts w:ascii="Times New Roman" w:hAnsi="Times New Roman" w:cs="Times New Roman"/>
          <w:sz w:val="24"/>
          <w:szCs w:val="24"/>
        </w:rPr>
      </w:pPr>
      <w:r w:rsidRPr="00074C44">
        <w:rPr>
          <w:rFonts w:ascii="Times New Roman" w:hAnsi="Times New Roman" w:cs="Times New Roman"/>
          <w:sz w:val="24"/>
          <w:szCs w:val="24"/>
        </w:rPr>
        <w:t xml:space="preserve"> </w:t>
      </w:r>
    </w:p>
    <w:p w14:paraId="2721B758" w14:textId="104C5A75" w:rsidR="003B317F" w:rsidRPr="00074C44" w:rsidRDefault="003B317F" w:rsidP="003B317F">
      <w:pPr>
        <w:spacing w:after="0" w:line="240" w:lineRule="auto"/>
        <w:ind w:hanging="10"/>
        <w:rPr>
          <w:rFonts w:ascii="Times New Roman" w:hAnsi="Times New Roman" w:cs="Times New Roman"/>
          <w:sz w:val="24"/>
          <w:szCs w:val="24"/>
        </w:rPr>
      </w:pPr>
      <w:r w:rsidRPr="00074C44">
        <w:rPr>
          <w:rFonts w:ascii="Times New Roman" w:hAnsi="Times New Roman" w:cs="Times New Roman"/>
          <w:sz w:val="24"/>
          <w:szCs w:val="24"/>
        </w:rPr>
        <w:t xml:space="preserve">WARTHA, </w:t>
      </w:r>
      <w:r w:rsidRPr="00074C44">
        <w:rPr>
          <w:rFonts w:ascii="Times New Roman" w:hAnsi="Times New Roman" w:cs="Times New Roman"/>
          <w:sz w:val="24"/>
          <w:szCs w:val="24"/>
          <w:highlight w:val="yellow"/>
        </w:rPr>
        <w:t>E</w:t>
      </w:r>
      <w:r w:rsidR="00074C44" w:rsidRPr="00074C44">
        <w:rPr>
          <w:rFonts w:ascii="Times New Roman" w:hAnsi="Times New Roman" w:cs="Times New Roman"/>
          <w:sz w:val="24"/>
          <w:szCs w:val="24"/>
          <w:highlight w:val="yellow"/>
        </w:rPr>
        <w:t xml:space="preserve">. </w:t>
      </w:r>
      <w:r w:rsidRPr="00074C44">
        <w:rPr>
          <w:rFonts w:ascii="Times New Roman" w:hAnsi="Times New Roman" w:cs="Times New Roman"/>
          <w:sz w:val="24"/>
          <w:szCs w:val="24"/>
          <w:highlight w:val="yellow"/>
        </w:rPr>
        <w:t>J</w:t>
      </w:r>
      <w:r w:rsidR="00074C44" w:rsidRPr="00074C44">
        <w:rPr>
          <w:rFonts w:ascii="Times New Roman" w:hAnsi="Times New Roman" w:cs="Times New Roman"/>
          <w:sz w:val="24"/>
          <w:szCs w:val="24"/>
          <w:highlight w:val="yellow"/>
        </w:rPr>
        <w:t>.</w:t>
      </w:r>
      <w:r w:rsidR="00074C44" w:rsidRPr="00074C44">
        <w:rPr>
          <w:rFonts w:ascii="Times New Roman" w:hAnsi="Times New Roman" w:cs="Times New Roman"/>
          <w:sz w:val="24"/>
          <w:szCs w:val="24"/>
        </w:rPr>
        <w:t xml:space="preserve"> </w:t>
      </w:r>
      <w:r w:rsidRPr="00074C44">
        <w:rPr>
          <w:rFonts w:ascii="Times New Roman" w:hAnsi="Times New Roman" w:cs="Times New Roman"/>
          <w:sz w:val="24"/>
          <w:szCs w:val="24"/>
        </w:rPr>
        <w:t xml:space="preserve">et al. O livro didático de química nas concepções de professores do ensino médio da região sul da Bahia. </w:t>
      </w:r>
      <w:r w:rsidRPr="00074C44">
        <w:rPr>
          <w:rFonts w:ascii="Times New Roman" w:hAnsi="Times New Roman" w:cs="Times New Roman"/>
          <w:b/>
          <w:sz w:val="24"/>
          <w:szCs w:val="24"/>
        </w:rPr>
        <w:t>Química Nova na Escola</w:t>
      </w:r>
      <w:r w:rsidRPr="00074C44">
        <w:rPr>
          <w:rFonts w:ascii="Times New Roman" w:hAnsi="Times New Roman" w:cs="Times New Roman"/>
          <w:bCs/>
          <w:sz w:val="24"/>
          <w:szCs w:val="24"/>
        </w:rPr>
        <w:t>,</w:t>
      </w:r>
      <w:r w:rsidRPr="00074C44">
        <w:rPr>
          <w:rFonts w:ascii="Times New Roman" w:hAnsi="Times New Roman" w:cs="Times New Roman"/>
          <w:b/>
          <w:sz w:val="24"/>
          <w:szCs w:val="24"/>
        </w:rPr>
        <w:t xml:space="preserve"> </w:t>
      </w:r>
      <w:r w:rsidRPr="00074C44">
        <w:rPr>
          <w:rFonts w:ascii="Times New Roman" w:hAnsi="Times New Roman" w:cs="Times New Roman"/>
          <w:sz w:val="24"/>
          <w:szCs w:val="24"/>
        </w:rPr>
        <w:t xml:space="preserve">São Paulo, v. 33, n. 2, p.115-124, 03 maio 2011. </w:t>
      </w:r>
    </w:p>
    <w:p w14:paraId="53836DA7" w14:textId="77777777" w:rsidR="003B317F" w:rsidRPr="00074C44" w:rsidRDefault="003B317F" w:rsidP="003B317F">
      <w:pPr>
        <w:spacing w:after="0" w:line="240" w:lineRule="auto"/>
        <w:rPr>
          <w:rFonts w:ascii="Times New Roman" w:hAnsi="Times New Roman" w:cs="Times New Roman"/>
          <w:sz w:val="24"/>
          <w:szCs w:val="24"/>
        </w:rPr>
      </w:pPr>
      <w:r w:rsidRPr="00074C44">
        <w:rPr>
          <w:rFonts w:ascii="Times New Roman" w:hAnsi="Times New Roman" w:cs="Times New Roman"/>
          <w:sz w:val="24"/>
          <w:szCs w:val="24"/>
        </w:rPr>
        <w:t xml:space="preserve"> </w:t>
      </w:r>
    </w:p>
    <w:p w14:paraId="741292D4" w14:textId="52321A69" w:rsidR="003B317F" w:rsidRPr="003B317F" w:rsidRDefault="003B317F" w:rsidP="003B317F">
      <w:pPr>
        <w:spacing w:after="0" w:line="240" w:lineRule="auto"/>
        <w:ind w:hanging="10"/>
        <w:rPr>
          <w:rFonts w:ascii="Times New Roman" w:hAnsi="Times New Roman" w:cs="Times New Roman"/>
          <w:sz w:val="24"/>
          <w:szCs w:val="24"/>
        </w:rPr>
      </w:pPr>
      <w:r w:rsidRPr="00074C44">
        <w:rPr>
          <w:rFonts w:ascii="Times New Roman" w:hAnsi="Times New Roman" w:cs="Times New Roman"/>
          <w:sz w:val="24"/>
          <w:szCs w:val="24"/>
        </w:rPr>
        <w:t xml:space="preserve">WITZEL, </w:t>
      </w:r>
      <w:r w:rsidRPr="00074C44">
        <w:rPr>
          <w:rFonts w:ascii="Times New Roman" w:hAnsi="Times New Roman" w:cs="Times New Roman"/>
          <w:sz w:val="24"/>
          <w:szCs w:val="24"/>
          <w:highlight w:val="yellow"/>
        </w:rPr>
        <w:t>D</w:t>
      </w:r>
      <w:r w:rsidR="00074C44" w:rsidRPr="00074C44">
        <w:rPr>
          <w:rFonts w:ascii="Times New Roman" w:hAnsi="Times New Roman" w:cs="Times New Roman"/>
          <w:sz w:val="24"/>
          <w:szCs w:val="24"/>
          <w:highlight w:val="yellow"/>
        </w:rPr>
        <w:t xml:space="preserve">. </w:t>
      </w:r>
      <w:r w:rsidRPr="00074C44">
        <w:rPr>
          <w:rFonts w:ascii="Times New Roman" w:hAnsi="Times New Roman" w:cs="Times New Roman"/>
          <w:sz w:val="24"/>
          <w:szCs w:val="24"/>
          <w:highlight w:val="yellow"/>
        </w:rPr>
        <w:t>G.</w:t>
      </w:r>
      <w:r w:rsidRPr="00074C44">
        <w:rPr>
          <w:rFonts w:ascii="Times New Roman" w:hAnsi="Times New Roman" w:cs="Times New Roman"/>
          <w:sz w:val="24"/>
          <w:szCs w:val="24"/>
        </w:rPr>
        <w:t xml:space="preserve"> </w:t>
      </w:r>
      <w:r w:rsidRPr="00074C44">
        <w:rPr>
          <w:rFonts w:ascii="Times New Roman" w:hAnsi="Times New Roman" w:cs="Times New Roman"/>
          <w:b/>
          <w:bCs/>
          <w:sz w:val="24"/>
          <w:szCs w:val="24"/>
        </w:rPr>
        <w:t>Identidade e Livro Didático</w:t>
      </w:r>
      <w:r w:rsidRPr="00074C44">
        <w:rPr>
          <w:rFonts w:ascii="Times New Roman" w:hAnsi="Times New Roman" w:cs="Times New Roman"/>
          <w:sz w:val="24"/>
          <w:szCs w:val="24"/>
        </w:rPr>
        <w:t>: Movimentos Identitários do</w:t>
      </w:r>
      <w:r w:rsidR="003B61BD" w:rsidRPr="00074C44">
        <w:rPr>
          <w:rFonts w:ascii="Times New Roman" w:hAnsi="Times New Roman" w:cs="Times New Roman"/>
          <w:sz w:val="24"/>
          <w:szCs w:val="24"/>
        </w:rPr>
        <w:t xml:space="preserve"> </w:t>
      </w:r>
      <w:r w:rsidRPr="00074C44">
        <w:rPr>
          <w:rFonts w:ascii="Times New Roman" w:hAnsi="Times New Roman" w:cs="Times New Roman"/>
          <w:sz w:val="24"/>
          <w:szCs w:val="24"/>
        </w:rPr>
        <w:t xml:space="preserve">Professor de Língua Portuguesa, 2002. 181 p. Dissertação </w:t>
      </w:r>
      <w:r w:rsidRPr="003B317F">
        <w:rPr>
          <w:rFonts w:ascii="Times New Roman" w:hAnsi="Times New Roman" w:cs="Times New Roman"/>
          <w:sz w:val="24"/>
          <w:szCs w:val="24"/>
        </w:rPr>
        <w:t xml:space="preserve">(Mestrado) - Universidade Estadual de Maringá, UEM, Maringá, 2002. </w:t>
      </w:r>
    </w:p>
    <w:p w14:paraId="0797D631" w14:textId="77777777" w:rsidR="003B317F" w:rsidRPr="003B317F" w:rsidRDefault="003B317F" w:rsidP="003B317F">
      <w:pPr>
        <w:spacing w:after="0" w:line="240" w:lineRule="auto"/>
        <w:rPr>
          <w:rFonts w:ascii="Times New Roman" w:hAnsi="Times New Roman" w:cs="Times New Roman"/>
          <w:sz w:val="24"/>
          <w:szCs w:val="24"/>
        </w:rPr>
      </w:pPr>
      <w:r w:rsidRPr="003B317F">
        <w:rPr>
          <w:rFonts w:ascii="Times New Roman" w:hAnsi="Times New Roman" w:cs="Times New Roman"/>
          <w:sz w:val="24"/>
          <w:szCs w:val="24"/>
        </w:rPr>
        <w:t xml:space="preserve"> </w:t>
      </w:r>
    </w:p>
    <w:p w14:paraId="23FD3645" w14:textId="327660F9" w:rsidR="003B317F" w:rsidRPr="00E9669C" w:rsidRDefault="003B317F" w:rsidP="000649DA">
      <w:pPr>
        <w:spacing w:after="0" w:line="240" w:lineRule="auto"/>
        <w:rPr>
          <w:b/>
          <w:bCs/>
        </w:rPr>
      </w:pPr>
      <w:r w:rsidRPr="003B317F">
        <w:rPr>
          <w:rFonts w:ascii="Times New Roman" w:hAnsi="Times New Roman" w:cs="Times New Roman"/>
          <w:sz w:val="24"/>
          <w:szCs w:val="24"/>
        </w:rPr>
        <w:t xml:space="preserve">YIN, </w:t>
      </w:r>
      <w:r w:rsidRPr="00074C44">
        <w:rPr>
          <w:rFonts w:ascii="Times New Roman" w:hAnsi="Times New Roman" w:cs="Times New Roman"/>
          <w:sz w:val="24"/>
          <w:szCs w:val="24"/>
          <w:highlight w:val="yellow"/>
        </w:rPr>
        <w:t>R</w:t>
      </w:r>
      <w:r w:rsidR="00074C44" w:rsidRPr="00074C44">
        <w:rPr>
          <w:rFonts w:ascii="Times New Roman" w:hAnsi="Times New Roman" w:cs="Times New Roman"/>
          <w:sz w:val="24"/>
          <w:szCs w:val="24"/>
          <w:highlight w:val="yellow"/>
        </w:rPr>
        <w:t>.</w:t>
      </w:r>
      <w:r w:rsidR="00074C44">
        <w:rPr>
          <w:rFonts w:ascii="Times New Roman" w:hAnsi="Times New Roman" w:cs="Times New Roman"/>
          <w:sz w:val="24"/>
          <w:szCs w:val="24"/>
        </w:rPr>
        <w:t xml:space="preserve"> </w:t>
      </w:r>
      <w:r w:rsidRPr="003B317F">
        <w:rPr>
          <w:rFonts w:ascii="Times New Roman" w:hAnsi="Times New Roman" w:cs="Times New Roman"/>
          <w:sz w:val="24"/>
          <w:szCs w:val="24"/>
        </w:rPr>
        <w:t xml:space="preserve">K. </w:t>
      </w:r>
      <w:r w:rsidRPr="003B317F">
        <w:rPr>
          <w:rFonts w:ascii="Times New Roman" w:hAnsi="Times New Roman" w:cs="Times New Roman"/>
          <w:b/>
          <w:sz w:val="24"/>
          <w:szCs w:val="24"/>
        </w:rPr>
        <w:t>Estudo de caso</w:t>
      </w:r>
      <w:r w:rsidRPr="003B317F">
        <w:rPr>
          <w:rFonts w:ascii="Times New Roman" w:hAnsi="Times New Roman" w:cs="Times New Roman"/>
          <w:sz w:val="24"/>
          <w:szCs w:val="24"/>
        </w:rPr>
        <w:t xml:space="preserve">: planejamento e métodos. Porto Alegre: Bookman, 2001. </w:t>
      </w:r>
      <w:bookmarkEnd w:id="15"/>
    </w:p>
    <w:sectPr w:rsidR="003B317F" w:rsidRPr="00E9669C" w:rsidSect="00700F59">
      <w:headerReference w:type="default" r:id="rId9"/>
      <w:footerReference w:type="default" r:id="rId10"/>
      <w:headerReference w:type="first" r:id="rId11"/>
      <w:footerReference w:type="first" r:id="rId12"/>
      <w:pgSz w:w="11906" w:h="16838"/>
      <w:pgMar w:top="1701" w:right="1134" w:bottom="1134" w:left="1701" w:header="851" w:footer="6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A5268E" w14:textId="77777777" w:rsidR="00C62508" w:rsidRDefault="00C62508" w:rsidP="00BA7878">
      <w:pPr>
        <w:spacing w:after="0" w:line="240" w:lineRule="auto"/>
      </w:pPr>
      <w:r>
        <w:separator/>
      </w:r>
    </w:p>
  </w:endnote>
  <w:endnote w:type="continuationSeparator" w:id="0">
    <w:p w14:paraId="5B4ABAFD" w14:textId="77777777" w:rsidR="00C62508" w:rsidRDefault="00C62508" w:rsidP="00BA7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55749323"/>
      <w:docPartObj>
        <w:docPartGallery w:val="Page Numbers (Bottom of Page)"/>
        <w:docPartUnique/>
      </w:docPartObj>
    </w:sdtPr>
    <w:sdtEndPr/>
    <w:sdtContent>
      <w:p w14:paraId="6AFA5496" w14:textId="40778DC9" w:rsidR="00C62508" w:rsidRPr="00096E2A" w:rsidRDefault="00C62508" w:rsidP="00F6203B">
        <w:pPr>
          <w:pStyle w:val="Cabealho"/>
          <w:tabs>
            <w:tab w:val="clear" w:pos="4252"/>
            <w:tab w:val="clear" w:pos="8504"/>
            <w:tab w:val="left" w:pos="1912"/>
          </w:tabs>
          <w:jc w:val="center"/>
          <w:rPr>
            <w:rFonts w:ascii="Times New Roman" w:hAnsi="Times New Roman" w:cs="Times New Roman"/>
            <w:sz w:val="20"/>
            <w:szCs w:val="20"/>
          </w:rPr>
        </w:pPr>
        <w:r w:rsidRPr="00096E2A">
          <w:rPr>
            <w:rFonts w:ascii="Times New Roman" w:hAnsi="Times New Roman" w:cs="Times New Roman"/>
            <w:sz w:val="20"/>
            <w:szCs w:val="20"/>
          </w:rPr>
          <w:t xml:space="preserve">Ensino e Multidisciplinaridade, São Luís (MA), v. x, n. y, </w:t>
        </w:r>
        <w:proofErr w:type="spellStart"/>
        <w:r w:rsidRPr="00096E2A">
          <w:rPr>
            <w:rFonts w:ascii="Times New Roman" w:hAnsi="Times New Roman" w:cs="Times New Roman"/>
            <w:sz w:val="20"/>
            <w:szCs w:val="20"/>
          </w:rPr>
          <w:t>p.xxx-xxx</w:t>
        </w:r>
        <w:proofErr w:type="spellEnd"/>
        <w:r w:rsidRPr="00096E2A">
          <w:rPr>
            <w:rFonts w:ascii="Times New Roman" w:hAnsi="Times New Roman" w:cs="Times New Roman"/>
            <w:sz w:val="20"/>
            <w:szCs w:val="20"/>
          </w:rPr>
          <w:t>, Ano.</w:t>
        </w:r>
      </w:p>
      <w:p w14:paraId="7E3A530D" w14:textId="1A1B08E1" w:rsidR="00C62508" w:rsidRDefault="00C62508">
        <w:pPr>
          <w:pStyle w:val="Rodap"/>
        </w:pPr>
        <w:r>
          <w:rPr>
            <w:noProof/>
            <w:lang w:eastAsia="pt-BR"/>
          </w:rPr>
          <mc:AlternateContent>
            <mc:Choice Requires="wps">
              <w:drawing>
                <wp:anchor distT="0" distB="0" distL="114300" distR="114300" simplePos="0" relativeHeight="251667456" behindDoc="0" locked="0" layoutInCell="1" allowOverlap="1" wp14:anchorId="1A3059A9" wp14:editId="5ED9B94E">
                  <wp:simplePos x="0" y="0"/>
                  <wp:positionH relativeFrom="column">
                    <wp:posOffset>4204541</wp:posOffset>
                  </wp:positionH>
                  <wp:positionV relativeFrom="paragraph">
                    <wp:posOffset>181610</wp:posOffset>
                  </wp:positionV>
                  <wp:extent cx="0" cy="280035"/>
                  <wp:effectExtent l="0" t="0" r="38100" b="24765"/>
                  <wp:wrapNone/>
                  <wp:docPr id="8"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0035"/>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shapetype w14:anchorId="00A874A8" id="_x0000_t32" coordsize="21600,21600" o:spt="32" o:oned="t" path="m,l21600,21600e" filled="f">
                  <v:path arrowok="t" fillok="f" o:connecttype="none"/>
                  <o:lock v:ext="edit" shapetype="t"/>
                </v:shapetype>
                <v:shape id="AutoShape 77" o:spid="_x0000_s1026" type="#_x0000_t32" style="position:absolute;margin-left:331.05pt;margin-top:14.3pt;width:0;height:22.05pt;flip: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" strokecolor="#7f7f7f"/>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2F7948" w14:textId="3EAC9CC5" w:rsidR="00C62508" w:rsidRDefault="00C62508" w:rsidP="003114E6">
    <w:pPr>
      <w:spacing w:after="0" w:line="240" w:lineRule="auto"/>
      <w:rPr>
        <w:rFonts w:ascii="Times New Roman" w:hAnsi="Times New Roman" w:cs="Times New Roman"/>
        <w:b/>
        <w:bCs/>
        <w:sz w:val="18"/>
        <w:szCs w:val="18"/>
      </w:rPr>
    </w:pPr>
  </w:p>
  <w:tbl>
    <w:tblPr>
      <w:tblStyle w:val="Tabelacomgrade"/>
      <w:tblW w:w="0" w:type="auto"/>
      <w:tblLook w:val="04A0" w:firstRow="1" w:lastRow="0" w:firstColumn="1" w:lastColumn="0" w:noHBand="0" w:noVBand="1"/>
    </w:tblPr>
    <w:tblGrid>
      <w:gridCol w:w="9061"/>
    </w:tblGrid>
    <w:tr w:rsidR="00C62508" w14:paraId="67244A07" w14:textId="77777777" w:rsidTr="00AB7658">
      <w:tc>
        <w:tcPr>
          <w:tcW w:w="9061" w:type="dxa"/>
          <w:tcBorders>
            <w:left w:val="nil"/>
            <w:right w:val="nil"/>
          </w:tcBorders>
        </w:tcPr>
        <w:p w14:paraId="4A2E23E8" w14:textId="7238564C" w:rsidR="00C62508" w:rsidRDefault="00C62508" w:rsidP="0039672E">
          <w:pPr>
            <w:pStyle w:val="Cabealho"/>
            <w:tabs>
              <w:tab w:val="clear" w:pos="4252"/>
              <w:tab w:val="clear" w:pos="8504"/>
              <w:tab w:val="left" w:pos="1912"/>
            </w:tabs>
            <w:spacing w:before="40" w:after="40"/>
            <w:jc w:val="both"/>
            <w:rPr>
              <w:rFonts w:ascii="Times New Roman" w:hAnsi="Times New Roman"/>
              <w:noProof/>
              <w:sz w:val="16"/>
              <w:szCs w:val="16"/>
            </w:rPr>
          </w:pPr>
          <w:r w:rsidRPr="00D039A3">
            <w:rPr>
              <w:rFonts w:ascii="Times New Roman" w:hAnsi="Times New Roman" w:cs="Times New Roman"/>
              <w:b/>
              <w:bCs/>
              <w:sz w:val="18"/>
              <w:szCs w:val="18"/>
            </w:rPr>
            <w:t>Como citar</w:t>
          </w:r>
          <w:r w:rsidRPr="00D039A3">
            <w:rPr>
              <w:rFonts w:ascii="Times New Roman" w:hAnsi="Times New Roman" w:cs="Times New Roman"/>
              <w:sz w:val="18"/>
              <w:szCs w:val="18"/>
            </w:rPr>
            <w:t xml:space="preserve">:  UM, A.; DOIS, A.; TRÊS, A. Título do trabalho. Ensino e Multidisciplinaridade </w:t>
          </w:r>
          <w:proofErr w:type="gramStart"/>
          <w:r w:rsidRPr="00D039A3">
            <w:rPr>
              <w:rFonts w:ascii="Times New Roman" w:hAnsi="Times New Roman" w:cs="Times New Roman"/>
              <w:sz w:val="18"/>
              <w:szCs w:val="18"/>
            </w:rPr>
            <w:t>.....</w:t>
          </w:r>
          <w:proofErr w:type="gramEnd"/>
          <w:r w:rsidRPr="00D039A3">
            <w:rPr>
              <w:rFonts w:ascii="Times New Roman" w:hAnsi="Times New Roman" w:cs="Times New Roman"/>
              <w:sz w:val="18"/>
              <w:szCs w:val="18"/>
            </w:rPr>
            <w:t xml:space="preserve"> v-x, n. x, </w:t>
          </w:r>
          <w:proofErr w:type="spellStart"/>
          <w:r w:rsidRPr="00D039A3">
            <w:rPr>
              <w:rFonts w:ascii="Times New Roman" w:hAnsi="Times New Roman" w:cs="Times New Roman"/>
              <w:sz w:val="18"/>
              <w:szCs w:val="18"/>
            </w:rPr>
            <w:t>p.xx-xxx</w:t>
          </w:r>
          <w:proofErr w:type="spellEnd"/>
          <w:r w:rsidRPr="00D039A3">
            <w:rPr>
              <w:rFonts w:ascii="Times New Roman" w:hAnsi="Times New Roman" w:cs="Times New Roman"/>
              <w:sz w:val="18"/>
              <w:szCs w:val="18"/>
            </w:rPr>
            <w:t>, ano.  (letra tamanho 10)</w:t>
          </w:r>
        </w:p>
      </w:tc>
    </w:tr>
    <w:tr w:rsidR="00C62508" w14:paraId="276D47A1" w14:textId="77777777" w:rsidTr="00AB7658">
      <w:tc>
        <w:tcPr>
          <w:tcW w:w="9061" w:type="dxa"/>
          <w:tcBorders>
            <w:left w:val="nil"/>
            <w:right w:val="nil"/>
          </w:tcBorders>
        </w:tcPr>
        <w:p w14:paraId="78D89231" w14:textId="4C893911" w:rsidR="00C62508" w:rsidRDefault="00C62508" w:rsidP="003114E6">
          <w:pPr>
            <w:pStyle w:val="Cabealho"/>
            <w:tabs>
              <w:tab w:val="clear" w:pos="4252"/>
              <w:tab w:val="clear" w:pos="8504"/>
              <w:tab w:val="left" w:pos="1912"/>
            </w:tabs>
            <w:spacing w:before="40" w:after="40"/>
            <w:jc w:val="both"/>
            <w:rPr>
              <w:rFonts w:ascii="Times New Roman" w:hAnsi="Times New Roman" w:cs="Times New Roman"/>
              <w:sz w:val="16"/>
              <w:szCs w:val="16"/>
            </w:rPr>
          </w:pPr>
          <w:bookmarkStart w:id="16" w:name="_Hlk46018043"/>
          <w:r>
            <w:rPr>
              <w:rFonts w:ascii="Times New Roman" w:hAnsi="Times New Roman"/>
              <w:noProof/>
              <w:sz w:val="16"/>
              <w:szCs w:val="16"/>
              <w:lang w:eastAsia="pt-BR"/>
            </w:rPr>
            <w:drawing>
              <wp:anchor distT="0" distB="0" distL="0" distR="114300" simplePos="0" relativeHeight="251675648" behindDoc="0" locked="0" layoutInCell="1" allowOverlap="1" wp14:anchorId="475F2475" wp14:editId="6354C2A1">
                <wp:simplePos x="0" y="0"/>
                <wp:positionH relativeFrom="column">
                  <wp:posOffset>-68580</wp:posOffset>
                </wp:positionH>
                <wp:positionV relativeFrom="paragraph">
                  <wp:posOffset>7620</wp:posOffset>
                </wp:positionV>
                <wp:extent cx="648000" cy="306000"/>
                <wp:effectExtent l="0" t="0" r="0" b="0"/>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000" cy="306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40FB">
            <w:rPr>
              <w:rFonts w:ascii="Times New Roman" w:hAnsi="Times New Roman" w:cs="Times New Roman"/>
              <w:sz w:val="16"/>
              <w:szCs w:val="16"/>
            </w:rPr>
            <w:t>Este é um artigo publicado em acesso aberto (</w:t>
          </w:r>
          <w:r w:rsidRPr="00CB40FB">
            <w:rPr>
              <w:rFonts w:ascii="Times New Roman" w:hAnsi="Times New Roman" w:cs="Times New Roman"/>
              <w:i/>
              <w:iCs/>
              <w:sz w:val="16"/>
              <w:szCs w:val="16"/>
            </w:rPr>
            <w:t>Open Access</w:t>
          </w:r>
          <w:r w:rsidRPr="00CB40FB">
            <w:rPr>
              <w:rFonts w:ascii="Times New Roman" w:hAnsi="Times New Roman" w:cs="Times New Roman"/>
              <w:sz w:val="16"/>
              <w:szCs w:val="16"/>
            </w:rPr>
            <w:t xml:space="preserve">) sob a licença </w:t>
          </w:r>
          <w:proofErr w:type="spellStart"/>
          <w:r w:rsidRPr="00CB40FB">
            <w:rPr>
              <w:rFonts w:ascii="Times New Roman" w:hAnsi="Times New Roman" w:cs="Times New Roman"/>
              <w:i/>
              <w:iCs/>
              <w:sz w:val="16"/>
              <w:szCs w:val="16"/>
            </w:rPr>
            <w:t>Creative</w:t>
          </w:r>
          <w:proofErr w:type="spellEnd"/>
          <w:r w:rsidRPr="00CB40FB">
            <w:rPr>
              <w:rFonts w:ascii="Times New Roman" w:hAnsi="Times New Roman" w:cs="Times New Roman"/>
              <w:i/>
              <w:iCs/>
              <w:sz w:val="16"/>
              <w:szCs w:val="16"/>
            </w:rPr>
            <w:t xml:space="preserve"> Commons </w:t>
          </w:r>
          <w:proofErr w:type="spellStart"/>
          <w:r w:rsidRPr="00CB40FB">
            <w:rPr>
              <w:rFonts w:ascii="Times New Roman" w:hAnsi="Times New Roman" w:cs="Times New Roman"/>
              <w:i/>
              <w:iCs/>
              <w:sz w:val="16"/>
              <w:szCs w:val="16"/>
            </w:rPr>
            <w:t>Attribution</w:t>
          </w:r>
          <w:proofErr w:type="spellEnd"/>
          <w:r w:rsidRPr="00CB40FB">
            <w:rPr>
              <w:rFonts w:ascii="Times New Roman" w:hAnsi="Times New Roman" w:cs="Times New Roman"/>
              <w:sz w:val="16"/>
              <w:szCs w:val="16"/>
            </w:rPr>
            <w:t>, que permite uso, distribuição e reprodução em qualquer meio, sem restrições desde que o trabalho original seja corretamente citado.</w:t>
          </w:r>
        </w:p>
      </w:tc>
    </w:tr>
  </w:tbl>
  <w:p w14:paraId="2661BFA2" w14:textId="77777777" w:rsidR="00C62508" w:rsidRPr="00CB40FB" w:rsidRDefault="00C62508" w:rsidP="003114E6">
    <w:pPr>
      <w:pStyle w:val="Cabealho"/>
      <w:tabs>
        <w:tab w:val="clear" w:pos="4252"/>
        <w:tab w:val="clear" w:pos="8504"/>
        <w:tab w:val="left" w:pos="1912"/>
      </w:tabs>
      <w:rPr>
        <w:rFonts w:ascii="Times New Roman" w:hAnsi="Times New Roman" w:cs="Times New Roman"/>
        <w:sz w:val="16"/>
        <w:szCs w:val="16"/>
      </w:rPr>
    </w:pPr>
  </w:p>
  <w:p w14:paraId="0F018305" w14:textId="77777777" w:rsidR="00C62508" w:rsidRDefault="00C62508" w:rsidP="003114E6">
    <w:pPr>
      <w:pStyle w:val="Cabealho"/>
      <w:tabs>
        <w:tab w:val="clear" w:pos="4252"/>
        <w:tab w:val="clear" w:pos="8504"/>
        <w:tab w:val="left" w:pos="1912"/>
      </w:tabs>
      <w:jc w:val="both"/>
      <w:rPr>
        <w:rFonts w:ascii="Times New Roman" w:hAnsi="Times New Roman" w:cs="Times New Roman"/>
        <w:sz w:val="20"/>
        <w:szCs w:val="20"/>
      </w:rPr>
    </w:pPr>
    <w:bookmarkStart w:id="17" w:name="_Hlk46024180"/>
    <w:bookmarkEnd w:id="16"/>
    <w:r w:rsidRPr="00BD0782">
      <w:rPr>
        <w:rFonts w:ascii="Times New Roman" w:hAnsi="Times New Roman" w:cs="Times New Roman"/>
        <w:sz w:val="20"/>
        <w:szCs w:val="20"/>
      </w:rPr>
      <w:t xml:space="preserve">Ensino e Multidisciplinaridade, São Luís (MA), v. x, n. y, </w:t>
    </w:r>
    <w:proofErr w:type="spellStart"/>
    <w:r w:rsidRPr="00BD0782">
      <w:rPr>
        <w:rFonts w:ascii="Times New Roman" w:hAnsi="Times New Roman" w:cs="Times New Roman"/>
        <w:sz w:val="20"/>
        <w:szCs w:val="20"/>
      </w:rPr>
      <w:t>p.xxx-xxx</w:t>
    </w:r>
    <w:proofErr w:type="spellEnd"/>
    <w:r w:rsidRPr="00BD0782">
      <w:rPr>
        <w:rFonts w:ascii="Times New Roman" w:hAnsi="Times New Roman" w:cs="Times New Roman"/>
        <w:sz w:val="20"/>
        <w:szCs w:val="20"/>
      </w:rPr>
      <w:t>, Ano.</w:t>
    </w:r>
    <w:bookmarkEnd w:id="1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342B22" w14:textId="77777777" w:rsidR="00C62508" w:rsidRDefault="00C62508" w:rsidP="00BA7878">
      <w:pPr>
        <w:spacing w:after="0" w:line="240" w:lineRule="auto"/>
      </w:pPr>
      <w:r>
        <w:separator/>
      </w:r>
    </w:p>
  </w:footnote>
  <w:footnote w:type="continuationSeparator" w:id="0">
    <w:p w14:paraId="3FD4E3FB" w14:textId="77777777" w:rsidR="00C62508" w:rsidRDefault="00C62508" w:rsidP="00BA78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20584547"/>
      <w:docPartObj>
        <w:docPartGallery w:val="Page Numbers (Top of Page)"/>
        <w:docPartUnique/>
      </w:docPartObj>
    </w:sdtPr>
    <w:sdtEndPr>
      <w:rPr>
        <w:sz w:val="20"/>
        <w:szCs w:val="20"/>
      </w:rPr>
    </w:sdtEndPr>
    <w:sdtContent>
      <w:p w14:paraId="2DF6F9B7" w14:textId="0693C0FF" w:rsidR="00C62508" w:rsidRPr="00472AE9" w:rsidRDefault="00C62508" w:rsidP="008656C9">
        <w:pPr>
          <w:pStyle w:val="Cabealho"/>
          <w:pBdr>
            <w:bottom w:val="single" w:sz="4" w:space="1" w:color="auto"/>
          </w:pBdr>
          <w:tabs>
            <w:tab w:val="clear" w:pos="8504"/>
            <w:tab w:val="right" w:pos="9214"/>
          </w:tabs>
          <w:ind w:right="-864"/>
          <w:jc w:val="right"/>
          <w:rPr>
            <w:sz w:val="20"/>
            <w:szCs w:val="20"/>
          </w:rPr>
        </w:pPr>
        <w:r w:rsidRPr="00472AE9">
          <w:rPr>
            <w:noProof/>
            <w:sz w:val="20"/>
            <w:szCs w:val="20"/>
            <w:lang w:eastAsia="pt-BR"/>
          </w:rPr>
          <mc:AlternateContent>
            <mc:Choice Requires="wps">
              <w:drawing>
                <wp:anchor distT="0" distB="0" distL="114300" distR="114300" simplePos="0" relativeHeight="251669504" behindDoc="0" locked="0" layoutInCell="1" allowOverlap="1" wp14:anchorId="4AD9F3FF" wp14:editId="4A379CC5">
                  <wp:simplePos x="0" y="0"/>
                  <wp:positionH relativeFrom="column">
                    <wp:posOffset>5196840</wp:posOffset>
                  </wp:positionH>
                  <wp:positionV relativeFrom="paragraph">
                    <wp:posOffset>-558800</wp:posOffset>
                  </wp:positionV>
                  <wp:extent cx="542290" cy="876300"/>
                  <wp:effectExtent l="0" t="0" r="0" b="0"/>
                  <wp:wrapSquare wrapText="bothSides"/>
                  <wp:docPr id="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 cy="876300"/>
                          </a:xfrm>
                          <a:prstGeom prst="rect">
                            <a:avLst/>
                          </a:prstGeom>
                          <a:solidFill>
                            <a:schemeClr val="accent4">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CBFA41" w14:textId="77777777" w:rsidR="00C62508" w:rsidRDefault="00C62508" w:rsidP="00472AE9">
                              <w:pPr>
                                <w:jc w:val="center"/>
                                <w:rPr>
                                  <w:rFonts w:ascii="Times New Roman" w:hAnsi="Times New Roman" w:cs="Times New Roman"/>
                                  <w:sz w:val="36"/>
                                  <w:szCs w:val="36"/>
                                </w:rPr>
                              </w:pPr>
                            </w:p>
                            <w:p w14:paraId="32F64D0F" w14:textId="7AA5E195" w:rsidR="00C62508" w:rsidRPr="008656C9" w:rsidRDefault="00C62508" w:rsidP="00472AE9">
                              <w:pPr>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Pr>
                                  <w:rFonts w:ascii="Times New Roman" w:hAnsi="Times New Roman" w:cs="Times New Roman"/>
                                  <w:noProof/>
                                  <w:sz w:val="36"/>
                                  <w:szCs w:val="36"/>
                                </w:rPr>
                                <w:t>17</w:t>
                              </w:r>
                              <w:r w:rsidRPr="008656C9">
                                <w:rPr>
                                  <w:rFonts w:ascii="Times New Roman" w:hAnsi="Times New Roman" w:cs="Times New Roman"/>
                                  <w:sz w:val="36"/>
                                  <w:szCs w:val="36"/>
                                </w:rPr>
                                <w:fldChar w:fldCharType="end"/>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type w14:anchorId="4AD9F3FF" id="_x0000_t202" coordsize="21600,21600" o:spt="202" path="m,l,21600r21600,l21600,xe">
                  <v:stroke joinstyle="miter"/>
                  <v:path gradientshapeok="t" o:connecttype="rect"/>
                </v:shapetype>
                <v:shape id="Text Box 44" o:spid="_x0000_s1026" type="#_x0000_t202" style="position:absolute;left:0;text-align:left;margin-left:409.2pt;margin-top:-44pt;width:42.7pt;height:69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" fillcolor="#ffd966 [1943]" stroked="f">
                  <v:textbox inset="0,0,0,0">
                    <w:txbxContent>
                      <w:p w14:paraId="48CBFA41" w14:textId="77777777" w:rsidR="00C62508" w:rsidRDefault="00C62508" w:rsidP="00472AE9">
                        <w:pPr>
                          <w:jc w:val="center"/>
                          <w:rPr>
                            <w:rFonts w:ascii="Times New Roman" w:hAnsi="Times New Roman" w:cs="Times New Roman"/>
                            <w:sz w:val="36"/>
                            <w:szCs w:val="36"/>
                          </w:rPr>
                        </w:pPr>
                      </w:p>
                      <w:p w14:paraId="32F64D0F" w14:textId="7AA5E195" w:rsidR="00C62508" w:rsidRPr="008656C9" w:rsidRDefault="00C62508" w:rsidP="00472AE9">
                        <w:pPr>
                          <w:jc w:val="center"/>
                          <w:rPr>
                            <w:rFonts w:ascii="Times New Roman" w:hAnsi="Times New Roman" w:cs="Times New Roman"/>
                            <w:sz w:val="36"/>
                            <w:szCs w:val="36"/>
                          </w:rPr>
                        </w:pPr>
                        <w:r w:rsidRPr="008656C9">
                          <w:rPr>
                            <w:rFonts w:ascii="Times New Roman" w:hAnsi="Times New Roman" w:cs="Times New Roman"/>
                            <w:sz w:val="36"/>
                            <w:szCs w:val="36"/>
                          </w:rPr>
                          <w:fldChar w:fldCharType="begin"/>
                        </w:r>
                        <w:r w:rsidRPr="008656C9">
                          <w:rPr>
                            <w:rFonts w:ascii="Times New Roman" w:hAnsi="Times New Roman" w:cs="Times New Roman"/>
                            <w:sz w:val="36"/>
                            <w:szCs w:val="36"/>
                          </w:rPr>
                          <w:instrText>PAGE    \* MERGEFORMAT</w:instrText>
                        </w:r>
                        <w:r w:rsidRPr="008656C9">
                          <w:rPr>
                            <w:rFonts w:ascii="Times New Roman" w:hAnsi="Times New Roman" w:cs="Times New Roman"/>
                            <w:sz w:val="36"/>
                            <w:szCs w:val="36"/>
                          </w:rPr>
                          <w:fldChar w:fldCharType="separate"/>
                        </w:r>
                        <w:r>
                          <w:rPr>
                            <w:rFonts w:ascii="Times New Roman" w:hAnsi="Times New Roman" w:cs="Times New Roman"/>
                            <w:noProof/>
                            <w:sz w:val="36"/>
                            <w:szCs w:val="36"/>
                          </w:rPr>
                          <w:t>17</w:t>
                        </w:r>
                        <w:r w:rsidRPr="008656C9">
                          <w:rPr>
                            <w:rFonts w:ascii="Times New Roman" w:hAnsi="Times New Roman" w:cs="Times New Roman"/>
                            <w:sz w:val="36"/>
                            <w:szCs w:val="36"/>
                          </w:rPr>
                          <w:fldChar w:fldCharType="end"/>
                        </w:r>
                      </w:p>
                    </w:txbxContent>
                  </v:textbox>
                  <w10:wrap type="square"/>
                </v:shape>
              </w:pict>
            </mc:Fallback>
          </mc:AlternateContent>
        </w:r>
      </w:p>
    </w:sdtContent>
  </w:sdt>
  <w:p w14:paraId="1DFEB0FD" w14:textId="5EFF511C" w:rsidR="00C62508" w:rsidRPr="00F6203B" w:rsidRDefault="00C62508" w:rsidP="00F6203B">
    <w:pPr>
      <w:pStyle w:val="Cabealh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41F14A" w14:textId="2642CD9E" w:rsidR="00C62508" w:rsidRDefault="00C62508">
    <w:pPr>
      <w:pStyle w:val="Cabealho"/>
    </w:pPr>
    <w:r>
      <w:rPr>
        <w:noProof/>
        <w:lang w:eastAsia="pt-BR"/>
      </w:rPr>
      <w:drawing>
        <wp:anchor distT="0" distB="0" distL="114300" distR="114300" simplePos="0" relativeHeight="251673600" behindDoc="0" locked="0" layoutInCell="1" allowOverlap="1" wp14:anchorId="076162D7" wp14:editId="3FA9A0CF">
          <wp:simplePos x="0" y="0"/>
          <wp:positionH relativeFrom="column">
            <wp:posOffset>-70485</wp:posOffset>
          </wp:positionH>
          <wp:positionV relativeFrom="paragraph">
            <wp:posOffset>-530860</wp:posOffset>
          </wp:positionV>
          <wp:extent cx="1219200" cy="2736215"/>
          <wp:effectExtent l="0" t="0" r="0" b="6985"/>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27362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734954"/>
    <w:multiLevelType w:val="multilevel"/>
    <w:tmpl w:val="9D30C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F9F2CA4"/>
    <w:multiLevelType w:val="hybridMultilevel"/>
    <w:tmpl w:val="AD34190A"/>
    <w:lvl w:ilvl="0" w:tplc="E10045EE">
      <w:start w:val="1"/>
      <w:numFmt w:val="bullet"/>
      <w:lvlText w:val="•"/>
      <w:lvlJc w:val="left"/>
      <w:pPr>
        <w:ind w:left="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1301D0E">
      <w:start w:val="1"/>
      <w:numFmt w:val="bullet"/>
      <w:lvlText w:val="o"/>
      <w:lvlJc w:val="left"/>
      <w:pPr>
        <w:ind w:left="14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F3266B6">
      <w:start w:val="1"/>
      <w:numFmt w:val="bullet"/>
      <w:lvlText w:val="▪"/>
      <w:lvlJc w:val="left"/>
      <w:pPr>
        <w:ind w:left="2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6781470">
      <w:start w:val="1"/>
      <w:numFmt w:val="bullet"/>
      <w:lvlText w:val="•"/>
      <w:lvlJc w:val="left"/>
      <w:pPr>
        <w:ind w:left="28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F2D6B2">
      <w:start w:val="1"/>
      <w:numFmt w:val="bullet"/>
      <w:lvlText w:val="o"/>
      <w:lvlJc w:val="left"/>
      <w:pPr>
        <w:ind w:left="36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FD6EC2E">
      <w:start w:val="1"/>
      <w:numFmt w:val="bullet"/>
      <w:lvlText w:val="▪"/>
      <w:lvlJc w:val="left"/>
      <w:pPr>
        <w:ind w:left="4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F328E4A">
      <w:start w:val="1"/>
      <w:numFmt w:val="bullet"/>
      <w:lvlText w:val="•"/>
      <w:lvlJc w:val="left"/>
      <w:pPr>
        <w:ind w:left="50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2A8D592">
      <w:start w:val="1"/>
      <w:numFmt w:val="bullet"/>
      <w:lvlText w:val="o"/>
      <w:lvlJc w:val="left"/>
      <w:pPr>
        <w:ind w:left="57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3E0B7A">
      <w:start w:val="1"/>
      <w:numFmt w:val="bullet"/>
      <w:lvlText w:val="▪"/>
      <w:lvlJc w:val="left"/>
      <w:pPr>
        <w:ind w:left="64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3E85268"/>
    <w:multiLevelType w:val="multilevel"/>
    <w:tmpl w:val="518249EE"/>
    <w:lvl w:ilvl="0">
      <w:start w:val="1"/>
      <w:numFmt w:val="decimal"/>
      <w:lvlText w:val="%1"/>
      <w:lvlJc w:val="left"/>
      <w:pPr>
        <w:ind w:left="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4966491"/>
    <w:multiLevelType w:val="multilevel"/>
    <w:tmpl w:val="9C0A95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5F74D0"/>
    <w:multiLevelType w:val="hybridMultilevel"/>
    <w:tmpl w:val="23DC1C44"/>
    <w:lvl w:ilvl="0" w:tplc="CA9E8646">
      <w:start w:val="1"/>
      <w:numFmt w:val="decimal"/>
      <w:lvlText w:val="%1)"/>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2F82298">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0849CE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94C25BC">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80EEE9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C38104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5CFBA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424CD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71606D2">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637D1073"/>
    <w:multiLevelType w:val="hybridMultilevel"/>
    <w:tmpl w:val="8B525F5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7455439D"/>
    <w:multiLevelType w:val="hybridMultilevel"/>
    <w:tmpl w:val="5012595C"/>
    <w:lvl w:ilvl="0" w:tplc="8A2C4CD4">
      <w:start w:val="8"/>
      <w:numFmt w:val="decimal"/>
      <w:lvlText w:val="%1)"/>
      <w:lvlJc w:val="left"/>
      <w:pPr>
        <w:ind w:left="2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99A7B3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E6EE9A2">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0C0252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5CAA0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DF0E024">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224469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DBA8DAC">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55ACC48">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63E74AC"/>
    <w:multiLevelType w:val="hybridMultilevel"/>
    <w:tmpl w:val="8A242DE8"/>
    <w:lvl w:ilvl="0" w:tplc="A120DCE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3E3986">
      <w:start w:val="1"/>
      <w:numFmt w:val="bullet"/>
      <w:lvlText w:val="o"/>
      <w:lvlJc w:val="left"/>
      <w:pPr>
        <w:ind w:left="1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FC46E48">
      <w:start w:val="1"/>
      <w:numFmt w:val="bullet"/>
      <w:lvlText w:val="▪"/>
      <w:lvlJc w:val="left"/>
      <w:pPr>
        <w:ind w:left="1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7A069BA">
      <w:start w:val="1"/>
      <w:numFmt w:val="bullet"/>
      <w:lvlText w:val="•"/>
      <w:lvlJc w:val="left"/>
      <w:pPr>
        <w:ind w:left="25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ED865CC">
      <w:start w:val="1"/>
      <w:numFmt w:val="bullet"/>
      <w:lvlText w:val="o"/>
      <w:lvlJc w:val="left"/>
      <w:pPr>
        <w:ind w:left="32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20403A6">
      <w:start w:val="1"/>
      <w:numFmt w:val="bullet"/>
      <w:lvlText w:val="▪"/>
      <w:lvlJc w:val="left"/>
      <w:pPr>
        <w:ind w:left="39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A7C9D6C">
      <w:start w:val="1"/>
      <w:numFmt w:val="bullet"/>
      <w:lvlText w:val="•"/>
      <w:lvlJc w:val="left"/>
      <w:pPr>
        <w:ind w:left="46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D83472">
      <w:start w:val="1"/>
      <w:numFmt w:val="bullet"/>
      <w:lvlText w:val="o"/>
      <w:lvlJc w:val="left"/>
      <w:pPr>
        <w:ind w:left="54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F6C102E">
      <w:start w:val="1"/>
      <w:numFmt w:val="bullet"/>
      <w:lvlText w:val="▪"/>
      <w:lvlJc w:val="left"/>
      <w:pPr>
        <w:ind w:left="6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0"/>
  </w:num>
  <w:num w:numId="3">
    <w:abstractNumId w:val="7"/>
  </w:num>
  <w:num w:numId="4">
    <w:abstractNumId w:val="2"/>
  </w:num>
  <w:num w:numId="5">
    <w:abstractNumId w:val="4"/>
  </w:num>
  <w:num w:numId="6">
    <w:abstractNumId w:val="6"/>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878"/>
    <w:rsid w:val="00015165"/>
    <w:rsid w:val="0002220F"/>
    <w:rsid w:val="00024648"/>
    <w:rsid w:val="00027303"/>
    <w:rsid w:val="00061599"/>
    <w:rsid w:val="000649DA"/>
    <w:rsid w:val="00074730"/>
    <w:rsid w:val="00074C44"/>
    <w:rsid w:val="00087AB6"/>
    <w:rsid w:val="00096E2A"/>
    <w:rsid w:val="000A5E34"/>
    <w:rsid w:val="000D42F7"/>
    <w:rsid w:val="000D7D43"/>
    <w:rsid w:val="000E7960"/>
    <w:rsid w:val="000F613D"/>
    <w:rsid w:val="00177F1A"/>
    <w:rsid w:val="001B5CBF"/>
    <w:rsid w:val="00200622"/>
    <w:rsid w:val="00223DE0"/>
    <w:rsid w:val="0023524F"/>
    <w:rsid w:val="0023666B"/>
    <w:rsid w:val="0026019F"/>
    <w:rsid w:val="00265037"/>
    <w:rsid w:val="002C7925"/>
    <w:rsid w:val="002D5FAA"/>
    <w:rsid w:val="002E5887"/>
    <w:rsid w:val="002F4210"/>
    <w:rsid w:val="002F67A6"/>
    <w:rsid w:val="002F7F2B"/>
    <w:rsid w:val="003114E6"/>
    <w:rsid w:val="00322ED6"/>
    <w:rsid w:val="00331BB9"/>
    <w:rsid w:val="003410BB"/>
    <w:rsid w:val="00356928"/>
    <w:rsid w:val="00372415"/>
    <w:rsid w:val="00372673"/>
    <w:rsid w:val="0037352D"/>
    <w:rsid w:val="0039672E"/>
    <w:rsid w:val="003A5E53"/>
    <w:rsid w:val="003B317F"/>
    <w:rsid w:val="003B61BD"/>
    <w:rsid w:val="003B74CF"/>
    <w:rsid w:val="003E3528"/>
    <w:rsid w:val="003E70CA"/>
    <w:rsid w:val="003E71B5"/>
    <w:rsid w:val="004043C0"/>
    <w:rsid w:val="004214A5"/>
    <w:rsid w:val="00423DF7"/>
    <w:rsid w:val="00424716"/>
    <w:rsid w:val="00434451"/>
    <w:rsid w:val="0044301A"/>
    <w:rsid w:val="004524DA"/>
    <w:rsid w:val="00455839"/>
    <w:rsid w:val="0046350C"/>
    <w:rsid w:val="004713FB"/>
    <w:rsid w:val="00471B82"/>
    <w:rsid w:val="00472AE9"/>
    <w:rsid w:val="00487211"/>
    <w:rsid w:val="004A043F"/>
    <w:rsid w:val="004C310F"/>
    <w:rsid w:val="004D29CB"/>
    <w:rsid w:val="004D60EB"/>
    <w:rsid w:val="004F2271"/>
    <w:rsid w:val="004F67BB"/>
    <w:rsid w:val="00541232"/>
    <w:rsid w:val="005421BC"/>
    <w:rsid w:val="0054781F"/>
    <w:rsid w:val="005532A5"/>
    <w:rsid w:val="005574B4"/>
    <w:rsid w:val="00563B8B"/>
    <w:rsid w:val="00574A2D"/>
    <w:rsid w:val="005B3E0B"/>
    <w:rsid w:val="005B53A2"/>
    <w:rsid w:val="005B5E2F"/>
    <w:rsid w:val="005C294D"/>
    <w:rsid w:val="005E3021"/>
    <w:rsid w:val="00600637"/>
    <w:rsid w:val="00624C43"/>
    <w:rsid w:val="00630B8C"/>
    <w:rsid w:val="00641203"/>
    <w:rsid w:val="00641FF0"/>
    <w:rsid w:val="0067352D"/>
    <w:rsid w:val="00681107"/>
    <w:rsid w:val="00682FB4"/>
    <w:rsid w:val="006A1921"/>
    <w:rsid w:val="006A556A"/>
    <w:rsid w:val="006B308C"/>
    <w:rsid w:val="006B3942"/>
    <w:rsid w:val="006B6EA1"/>
    <w:rsid w:val="006C1E07"/>
    <w:rsid w:val="006C33A6"/>
    <w:rsid w:val="006D0108"/>
    <w:rsid w:val="006F033D"/>
    <w:rsid w:val="00700F59"/>
    <w:rsid w:val="00705635"/>
    <w:rsid w:val="0072590E"/>
    <w:rsid w:val="00732BD4"/>
    <w:rsid w:val="00747180"/>
    <w:rsid w:val="00754AC1"/>
    <w:rsid w:val="007723E6"/>
    <w:rsid w:val="00773F22"/>
    <w:rsid w:val="00781426"/>
    <w:rsid w:val="007A432C"/>
    <w:rsid w:val="007B046A"/>
    <w:rsid w:val="007C1861"/>
    <w:rsid w:val="007F1C25"/>
    <w:rsid w:val="008030E8"/>
    <w:rsid w:val="00850DCD"/>
    <w:rsid w:val="00853E16"/>
    <w:rsid w:val="008656C9"/>
    <w:rsid w:val="00876739"/>
    <w:rsid w:val="008816D5"/>
    <w:rsid w:val="0088191B"/>
    <w:rsid w:val="0088663A"/>
    <w:rsid w:val="00893D82"/>
    <w:rsid w:val="008A1679"/>
    <w:rsid w:val="008A7A97"/>
    <w:rsid w:val="008B10A4"/>
    <w:rsid w:val="008F2B37"/>
    <w:rsid w:val="009043CC"/>
    <w:rsid w:val="00907577"/>
    <w:rsid w:val="00914214"/>
    <w:rsid w:val="00926577"/>
    <w:rsid w:val="009353A9"/>
    <w:rsid w:val="00945446"/>
    <w:rsid w:val="0095372C"/>
    <w:rsid w:val="009827F8"/>
    <w:rsid w:val="009C73B9"/>
    <w:rsid w:val="009D2D15"/>
    <w:rsid w:val="009D3F7D"/>
    <w:rsid w:val="009E7C52"/>
    <w:rsid w:val="009F42F1"/>
    <w:rsid w:val="00A061D4"/>
    <w:rsid w:val="00A10D1A"/>
    <w:rsid w:val="00A1101D"/>
    <w:rsid w:val="00A43849"/>
    <w:rsid w:val="00A4525E"/>
    <w:rsid w:val="00A6536D"/>
    <w:rsid w:val="00A73F46"/>
    <w:rsid w:val="00A821D0"/>
    <w:rsid w:val="00A8456C"/>
    <w:rsid w:val="00AA1BAE"/>
    <w:rsid w:val="00AB4FFB"/>
    <w:rsid w:val="00AB7658"/>
    <w:rsid w:val="00AB7B1F"/>
    <w:rsid w:val="00AC1129"/>
    <w:rsid w:val="00AC1B02"/>
    <w:rsid w:val="00B73538"/>
    <w:rsid w:val="00B777E3"/>
    <w:rsid w:val="00B831E8"/>
    <w:rsid w:val="00B9088D"/>
    <w:rsid w:val="00BA7878"/>
    <w:rsid w:val="00BC09B7"/>
    <w:rsid w:val="00BD0782"/>
    <w:rsid w:val="00BD5C22"/>
    <w:rsid w:val="00BD6D1D"/>
    <w:rsid w:val="00BE5390"/>
    <w:rsid w:val="00C02D07"/>
    <w:rsid w:val="00C30378"/>
    <w:rsid w:val="00C62508"/>
    <w:rsid w:val="00C82D99"/>
    <w:rsid w:val="00C879CA"/>
    <w:rsid w:val="00CA0656"/>
    <w:rsid w:val="00CC007F"/>
    <w:rsid w:val="00CC27EE"/>
    <w:rsid w:val="00CE789A"/>
    <w:rsid w:val="00D11BE8"/>
    <w:rsid w:val="00D40945"/>
    <w:rsid w:val="00D431C2"/>
    <w:rsid w:val="00D52D5C"/>
    <w:rsid w:val="00D625FF"/>
    <w:rsid w:val="00D70FDC"/>
    <w:rsid w:val="00D7176F"/>
    <w:rsid w:val="00D7578D"/>
    <w:rsid w:val="00DA30F1"/>
    <w:rsid w:val="00DA4E8D"/>
    <w:rsid w:val="00DA67A5"/>
    <w:rsid w:val="00DB166C"/>
    <w:rsid w:val="00DC0890"/>
    <w:rsid w:val="00DE6CAF"/>
    <w:rsid w:val="00DF2288"/>
    <w:rsid w:val="00DF3623"/>
    <w:rsid w:val="00DF5F28"/>
    <w:rsid w:val="00DF5FBE"/>
    <w:rsid w:val="00E0059E"/>
    <w:rsid w:val="00E147B5"/>
    <w:rsid w:val="00E35AF4"/>
    <w:rsid w:val="00E46CC1"/>
    <w:rsid w:val="00E55FC1"/>
    <w:rsid w:val="00E72782"/>
    <w:rsid w:val="00E7475D"/>
    <w:rsid w:val="00E86000"/>
    <w:rsid w:val="00E93334"/>
    <w:rsid w:val="00E93396"/>
    <w:rsid w:val="00E9669C"/>
    <w:rsid w:val="00EB36F4"/>
    <w:rsid w:val="00EB64F4"/>
    <w:rsid w:val="00EC0B28"/>
    <w:rsid w:val="00EE5383"/>
    <w:rsid w:val="00F010B6"/>
    <w:rsid w:val="00F03175"/>
    <w:rsid w:val="00F31635"/>
    <w:rsid w:val="00F379E9"/>
    <w:rsid w:val="00F6196A"/>
    <w:rsid w:val="00F6203B"/>
    <w:rsid w:val="00F96744"/>
    <w:rsid w:val="00FC220F"/>
    <w:rsid w:val="00FC55CD"/>
    <w:rsid w:val="00FD38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90D0EFB"/>
  <w15:docId w15:val="{0E6351A8-BB36-4B96-94D6-EAFB20E85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3623"/>
  </w:style>
  <w:style w:type="paragraph" w:styleId="Ttulo1">
    <w:name w:val="heading 1"/>
    <w:basedOn w:val="Normal"/>
    <w:next w:val="Normal"/>
    <w:link w:val="Ttulo1Char"/>
    <w:uiPriority w:val="9"/>
    <w:qFormat/>
    <w:rsid w:val="00E9339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005421B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next w:val="Normal"/>
    <w:link w:val="Ttulo3Char"/>
    <w:uiPriority w:val="9"/>
    <w:unhideWhenUsed/>
    <w:qFormat/>
    <w:rsid w:val="00356928"/>
    <w:pPr>
      <w:keepNext/>
      <w:keepLines/>
      <w:spacing w:after="5" w:line="367" w:lineRule="auto"/>
      <w:ind w:right="48" w:firstLine="842"/>
      <w:jc w:val="both"/>
      <w:outlineLvl w:val="2"/>
    </w:pPr>
    <w:rPr>
      <w:rFonts w:ascii="Arial" w:eastAsia="Arial" w:hAnsi="Arial" w:cs="Arial"/>
      <w:color w:val="000000"/>
      <w:sz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A787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A7878"/>
  </w:style>
  <w:style w:type="paragraph" w:styleId="Rodap">
    <w:name w:val="footer"/>
    <w:basedOn w:val="Normal"/>
    <w:link w:val="RodapChar"/>
    <w:uiPriority w:val="99"/>
    <w:unhideWhenUsed/>
    <w:rsid w:val="00BA7878"/>
    <w:pPr>
      <w:tabs>
        <w:tab w:val="center" w:pos="4252"/>
        <w:tab w:val="right" w:pos="8504"/>
      </w:tabs>
      <w:spacing w:after="0" w:line="240" w:lineRule="auto"/>
    </w:pPr>
  </w:style>
  <w:style w:type="character" w:customStyle="1" w:styleId="RodapChar">
    <w:name w:val="Rodapé Char"/>
    <w:basedOn w:val="Fontepargpadro"/>
    <w:link w:val="Rodap"/>
    <w:uiPriority w:val="99"/>
    <w:rsid w:val="00BA7878"/>
  </w:style>
  <w:style w:type="character" w:styleId="Hyperlink">
    <w:name w:val="Hyperlink"/>
    <w:basedOn w:val="Fontepargpadro"/>
    <w:uiPriority w:val="99"/>
    <w:unhideWhenUsed/>
    <w:rsid w:val="00DF3623"/>
    <w:rPr>
      <w:color w:val="0000FF"/>
      <w:u w:val="single"/>
    </w:rPr>
  </w:style>
  <w:style w:type="character" w:customStyle="1" w:styleId="gmaildefault">
    <w:name w:val="gmail_default"/>
    <w:basedOn w:val="Fontepargpadro"/>
    <w:rsid w:val="00DF3623"/>
  </w:style>
  <w:style w:type="paragraph" w:styleId="Textodenotaderodap">
    <w:name w:val="footnote text"/>
    <w:basedOn w:val="Normal"/>
    <w:link w:val="TextodenotaderodapChar"/>
    <w:uiPriority w:val="99"/>
    <w:unhideWhenUsed/>
    <w:rsid w:val="00DF3623"/>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F3623"/>
    <w:rPr>
      <w:sz w:val="20"/>
      <w:szCs w:val="20"/>
    </w:rPr>
  </w:style>
  <w:style w:type="character" w:styleId="Refdenotaderodap">
    <w:name w:val="footnote reference"/>
    <w:basedOn w:val="Fontepargpadro"/>
    <w:uiPriority w:val="99"/>
    <w:semiHidden/>
    <w:unhideWhenUsed/>
    <w:rsid w:val="00DF3623"/>
    <w:rPr>
      <w:vertAlign w:val="superscript"/>
    </w:rPr>
  </w:style>
  <w:style w:type="table" w:styleId="Tabelacomgrade">
    <w:name w:val="Table Grid"/>
    <w:basedOn w:val="Tabelanormal"/>
    <w:uiPriority w:val="39"/>
    <w:rsid w:val="00DF36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uiPriority w:val="9"/>
    <w:semiHidden/>
    <w:rsid w:val="005421BC"/>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F6203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F6203B"/>
    <w:rPr>
      <w:b/>
      <w:bCs/>
    </w:rPr>
  </w:style>
  <w:style w:type="character" w:styleId="nfase">
    <w:name w:val="Emphasis"/>
    <w:basedOn w:val="Fontepargpadro"/>
    <w:uiPriority w:val="20"/>
    <w:qFormat/>
    <w:rsid w:val="00F6203B"/>
    <w:rPr>
      <w:i/>
      <w:iCs/>
    </w:rPr>
  </w:style>
  <w:style w:type="character" w:customStyle="1" w:styleId="MenoPendente1">
    <w:name w:val="Menção Pendente1"/>
    <w:basedOn w:val="Fontepargpadro"/>
    <w:uiPriority w:val="99"/>
    <w:semiHidden/>
    <w:unhideWhenUsed/>
    <w:rsid w:val="004D29CB"/>
    <w:rPr>
      <w:color w:val="605E5C"/>
      <w:shd w:val="clear" w:color="auto" w:fill="E1DFDD"/>
    </w:rPr>
  </w:style>
  <w:style w:type="character" w:customStyle="1" w:styleId="Ttulo1Char">
    <w:name w:val="Título 1 Char"/>
    <w:basedOn w:val="Fontepargpadro"/>
    <w:link w:val="Ttulo1"/>
    <w:rsid w:val="00E93396"/>
    <w:rPr>
      <w:rFonts w:asciiTheme="majorHAnsi" w:eastAsiaTheme="majorEastAsia" w:hAnsiTheme="majorHAnsi" w:cstheme="majorBidi"/>
      <w:color w:val="2F5496" w:themeColor="accent1" w:themeShade="BF"/>
      <w:sz w:val="32"/>
      <w:szCs w:val="32"/>
    </w:rPr>
  </w:style>
  <w:style w:type="paragraph" w:styleId="Textodebalo">
    <w:name w:val="Balloon Text"/>
    <w:basedOn w:val="Normal"/>
    <w:link w:val="TextodebaloChar"/>
    <w:uiPriority w:val="99"/>
    <w:semiHidden/>
    <w:unhideWhenUsed/>
    <w:rsid w:val="00F6196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6196A"/>
    <w:rPr>
      <w:rFonts w:ascii="Segoe UI" w:hAnsi="Segoe UI" w:cs="Segoe UI"/>
      <w:sz w:val="18"/>
      <w:szCs w:val="18"/>
    </w:rPr>
  </w:style>
  <w:style w:type="character" w:styleId="Refdecomentrio">
    <w:name w:val="annotation reference"/>
    <w:basedOn w:val="Fontepargpadro"/>
    <w:uiPriority w:val="99"/>
    <w:semiHidden/>
    <w:unhideWhenUsed/>
    <w:rsid w:val="00356928"/>
    <w:rPr>
      <w:sz w:val="16"/>
      <w:szCs w:val="16"/>
    </w:rPr>
  </w:style>
  <w:style w:type="paragraph" w:styleId="Textodecomentrio">
    <w:name w:val="annotation text"/>
    <w:basedOn w:val="Normal"/>
    <w:link w:val="TextodecomentrioChar"/>
    <w:uiPriority w:val="99"/>
    <w:semiHidden/>
    <w:unhideWhenUsed/>
    <w:rsid w:val="0035692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356928"/>
    <w:rPr>
      <w:sz w:val="20"/>
      <w:szCs w:val="20"/>
    </w:rPr>
  </w:style>
  <w:style w:type="paragraph" w:styleId="Assuntodocomentrio">
    <w:name w:val="annotation subject"/>
    <w:basedOn w:val="Textodecomentrio"/>
    <w:next w:val="Textodecomentrio"/>
    <w:link w:val="AssuntodocomentrioChar"/>
    <w:uiPriority w:val="99"/>
    <w:semiHidden/>
    <w:unhideWhenUsed/>
    <w:rsid w:val="00356928"/>
    <w:rPr>
      <w:b/>
      <w:bCs/>
    </w:rPr>
  </w:style>
  <w:style w:type="character" w:customStyle="1" w:styleId="AssuntodocomentrioChar">
    <w:name w:val="Assunto do comentário Char"/>
    <w:basedOn w:val="TextodecomentrioChar"/>
    <w:link w:val="Assuntodocomentrio"/>
    <w:uiPriority w:val="99"/>
    <w:semiHidden/>
    <w:rsid w:val="00356928"/>
    <w:rPr>
      <w:b/>
      <w:bCs/>
      <w:sz w:val="20"/>
      <w:szCs w:val="20"/>
    </w:rPr>
  </w:style>
  <w:style w:type="character" w:customStyle="1" w:styleId="Ttulo3Char">
    <w:name w:val="Título 3 Char"/>
    <w:basedOn w:val="Fontepargpadro"/>
    <w:link w:val="Ttulo3"/>
    <w:uiPriority w:val="9"/>
    <w:rsid w:val="00356928"/>
    <w:rPr>
      <w:rFonts w:ascii="Arial" w:eastAsia="Arial" w:hAnsi="Arial" w:cs="Arial"/>
      <w:color w:val="000000"/>
      <w:sz w:val="24"/>
      <w:lang w:eastAsia="pt-BR"/>
    </w:rPr>
  </w:style>
  <w:style w:type="table" w:customStyle="1" w:styleId="TableGrid">
    <w:name w:val="TableGrid"/>
    <w:rsid w:val="009043CC"/>
    <w:pPr>
      <w:spacing w:after="0" w:line="240" w:lineRule="auto"/>
    </w:pPr>
    <w:rPr>
      <w:rFonts w:eastAsiaTheme="minorEastAsia"/>
      <w:lang w:eastAsia="pt-BR"/>
    </w:rPr>
    <w:tblPr>
      <w:tblCellMar>
        <w:top w:w="0" w:type="dxa"/>
        <w:left w:w="0" w:type="dxa"/>
        <w:bottom w:w="0" w:type="dxa"/>
        <w:right w:w="0" w:type="dxa"/>
      </w:tblCellMar>
    </w:tblPr>
  </w:style>
  <w:style w:type="paragraph" w:styleId="PargrafodaLista">
    <w:name w:val="List Paragraph"/>
    <w:basedOn w:val="Normal"/>
    <w:uiPriority w:val="34"/>
    <w:qFormat/>
    <w:rsid w:val="00C30378"/>
    <w:pPr>
      <w:ind w:left="720"/>
      <w:contextualSpacing/>
    </w:pPr>
  </w:style>
  <w:style w:type="paragraph" w:customStyle="1" w:styleId="Default">
    <w:name w:val="Default"/>
    <w:uiPriority w:val="99"/>
    <w:rsid w:val="00732BD4"/>
    <w:pPr>
      <w:autoSpaceDE w:val="0"/>
      <w:autoSpaceDN w:val="0"/>
      <w:adjustRightInd w:val="0"/>
      <w:spacing w:after="0" w:line="240" w:lineRule="auto"/>
    </w:pPr>
    <w:rPr>
      <w:rFonts w:ascii="Arial" w:hAnsi="Arial" w:cs="Arial"/>
      <w:color w:val="000000"/>
      <w:sz w:val="24"/>
      <w:szCs w:val="24"/>
    </w:rPr>
  </w:style>
  <w:style w:type="paragraph" w:styleId="Pr-formataoHTML">
    <w:name w:val="HTML Preformatted"/>
    <w:basedOn w:val="Normal"/>
    <w:link w:val="Pr-formataoHTMLChar"/>
    <w:uiPriority w:val="99"/>
    <w:semiHidden/>
    <w:unhideWhenUsed/>
    <w:rsid w:val="004043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4043C0"/>
    <w:rPr>
      <w:rFonts w:ascii="Courier New" w:eastAsia="Times New Roman" w:hAnsi="Courier New" w:cs="Courier New"/>
      <w:sz w:val="20"/>
      <w:szCs w:val="20"/>
      <w:lang w:eastAsia="pt-BR"/>
    </w:rPr>
  </w:style>
  <w:style w:type="character" w:styleId="MenoPendente">
    <w:name w:val="Unresolved Mention"/>
    <w:basedOn w:val="Fontepargpadro"/>
    <w:uiPriority w:val="99"/>
    <w:semiHidden/>
    <w:unhideWhenUsed/>
    <w:rsid w:val="005B3E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52325">
      <w:bodyDiv w:val="1"/>
      <w:marLeft w:val="0"/>
      <w:marRight w:val="0"/>
      <w:marTop w:val="0"/>
      <w:marBottom w:val="0"/>
      <w:divBdr>
        <w:top w:val="none" w:sz="0" w:space="0" w:color="auto"/>
        <w:left w:val="none" w:sz="0" w:space="0" w:color="auto"/>
        <w:bottom w:val="none" w:sz="0" w:space="0" w:color="auto"/>
        <w:right w:val="none" w:sz="0" w:space="0" w:color="auto"/>
      </w:divBdr>
    </w:div>
    <w:div w:id="336228618">
      <w:bodyDiv w:val="1"/>
      <w:marLeft w:val="0"/>
      <w:marRight w:val="0"/>
      <w:marTop w:val="0"/>
      <w:marBottom w:val="0"/>
      <w:divBdr>
        <w:top w:val="none" w:sz="0" w:space="0" w:color="auto"/>
        <w:left w:val="none" w:sz="0" w:space="0" w:color="auto"/>
        <w:bottom w:val="none" w:sz="0" w:space="0" w:color="auto"/>
        <w:right w:val="none" w:sz="0" w:space="0" w:color="auto"/>
      </w:divBdr>
    </w:div>
    <w:div w:id="530609673">
      <w:bodyDiv w:val="1"/>
      <w:marLeft w:val="0"/>
      <w:marRight w:val="0"/>
      <w:marTop w:val="0"/>
      <w:marBottom w:val="0"/>
      <w:divBdr>
        <w:top w:val="none" w:sz="0" w:space="0" w:color="auto"/>
        <w:left w:val="none" w:sz="0" w:space="0" w:color="auto"/>
        <w:bottom w:val="none" w:sz="0" w:space="0" w:color="auto"/>
        <w:right w:val="none" w:sz="0" w:space="0" w:color="auto"/>
      </w:divBdr>
    </w:div>
    <w:div w:id="585000988">
      <w:bodyDiv w:val="1"/>
      <w:marLeft w:val="0"/>
      <w:marRight w:val="0"/>
      <w:marTop w:val="0"/>
      <w:marBottom w:val="0"/>
      <w:divBdr>
        <w:top w:val="none" w:sz="0" w:space="0" w:color="auto"/>
        <w:left w:val="none" w:sz="0" w:space="0" w:color="auto"/>
        <w:bottom w:val="none" w:sz="0" w:space="0" w:color="auto"/>
        <w:right w:val="none" w:sz="0" w:space="0" w:color="auto"/>
      </w:divBdr>
    </w:div>
    <w:div w:id="175978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2C9940-8BB1-4E60-B2C8-E612D3AB7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8933</Words>
  <Characters>48241</Characters>
  <Application>Microsoft Office Word</Application>
  <DocSecurity>0</DocSecurity>
  <Lines>402</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Pichau</dc:creator>
  <cp:keywords/>
  <dc:description/>
  <cp:lastModifiedBy>Márcia Figueiredo</cp:lastModifiedBy>
  <cp:revision>4</cp:revision>
  <dcterms:created xsi:type="dcterms:W3CDTF">2020-11-04T02:18:00Z</dcterms:created>
  <dcterms:modified xsi:type="dcterms:W3CDTF">2020-11-04T02:27:00Z</dcterms:modified>
</cp:coreProperties>
</file>