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B40" w:rsidRDefault="00006B40"/>
    <w:p w:rsidR="00006B40" w:rsidRDefault="00425705"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128905</wp:posOffset>
            </wp:positionV>
            <wp:extent cx="4572000" cy="2743200"/>
            <wp:effectExtent l="0" t="0" r="0" b="0"/>
            <wp:wrapNone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 w:rsidR="00006B40" w:rsidRDefault="00006B40"/>
    <w:p w:rsidR="00006B40" w:rsidRDefault="00006B40"/>
    <w:p w:rsidR="00006B40" w:rsidRDefault="00006B40"/>
    <w:p w:rsidR="00006B40" w:rsidRDefault="00006B40"/>
    <w:p w:rsidR="00425705" w:rsidRDefault="00425705" w:rsidP="00425705">
      <w:pPr>
        <w:rPr>
          <w:rFonts w:ascii="Times New Roman" w:hAnsi="Times New Roman" w:cs="Times New Roman"/>
          <w:b/>
        </w:rPr>
      </w:pPr>
    </w:p>
    <w:p w:rsidR="00425705" w:rsidRDefault="00425705" w:rsidP="00425705">
      <w:pPr>
        <w:rPr>
          <w:rFonts w:ascii="Times New Roman" w:hAnsi="Times New Roman" w:cs="Times New Roman"/>
          <w:b/>
        </w:rPr>
      </w:pPr>
    </w:p>
    <w:p w:rsidR="00425705" w:rsidRDefault="00425705" w:rsidP="00425705">
      <w:pPr>
        <w:rPr>
          <w:rFonts w:ascii="Times New Roman" w:hAnsi="Times New Roman" w:cs="Times New Roman"/>
          <w:b/>
        </w:rPr>
      </w:pPr>
    </w:p>
    <w:p w:rsidR="00425705" w:rsidRDefault="00425705" w:rsidP="00425705">
      <w:pPr>
        <w:rPr>
          <w:rFonts w:ascii="Times New Roman" w:hAnsi="Times New Roman" w:cs="Times New Roman"/>
          <w:b/>
        </w:rPr>
      </w:pPr>
    </w:p>
    <w:p w:rsidR="00425705" w:rsidRDefault="00425705" w:rsidP="00425705">
      <w:pPr>
        <w:rPr>
          <w:rFonts w:ascii="Times New Roman" w:hAnsi="Times New Roman" w:cs="Times New Roman"/>
          <w:b/>
        </w:rPr>
      </w:pPr>
    </w:p>
    <w:p w:rsidR="00425705" w:rsidRDefault="00425705" w:rsidP="00425705">
      <w:pPr>
        <w:rPr>
          <w:rFonts w:ascii="Times New Roman" w:hAnsi="Times New Roman" w:cs="Times New Roman"/>
          <w:b/>
        </w:rPr>
      </w:pPr>
    </w:p>
    <w:p w:rsidR="00A16043" w:rsidRDefault="00425705" w:rsidP="00A16043">
      <w:pPr>
        <w:rPr>
          <w:rFonts w:ascii="Times New Roman" w:hAnsi="Times New Roman"/>
        </w:rPr>
      </w:pPr>
      <w:r w:rsidRPr="00425705">
        <w:rPr>
          <w:rFonts w:ascii="Times New Roman" w:hAnsi="Times New Roman" w:cs="Times New Roman"/>
          <w:b/>
        </w:rPr>
        <w:t>Figura 1.</w:t>
      </w:r>
      <w:r w:rsidRPr="00425705">
        <w:rPr>
          <w:rFonts w:ascii="Times New Roman" w:hAnsi="Times New Roman" w:cs="Times New Roman"/>
        </w:rPr>
        <w:t xml:space="preserve"> Distribuição das exsicatas de macroalgas que foram incorporadas ao </w:t>
      </w:r>
      <w:r w:rsidR="00A16043">
        <w:rPr>
          <w:rFonts w:ascii="Times New Roman" w:hAnsi="Times New Roman"/>
        </w:rPr>
        <w:t>Herbário do Maranhão (MAR), da Universidade Federal do Maranhão, São Luís, MA.</w:t>
      </w:r>
    </w:p>
    <w:p w:rsidR="00006B40" w:rsidRPr="00425705" w:rsidRDefault="00006B40">
      <w:pPr>
        <w:rPr>
          <w:rFonts w:ascii="Times New Roman" w:hAnsi="Times New Roman" w:cs="Times New Roman"/>
        </w:rPr>
      </w:pPr>
      <w:bookmarkStart w:id="0" w:name="_GoBack"/>
      <w:bookmarkEnd w:id="0"/>
    </w:p>
    <w:p w:rsidR="00006B40" w:rsidRDefault="00E4405D" w:rsidP="00425705">
      <w:pPr>
        <w:rPr>
          <w:rFonts w:ascii="Times New Roman" w:hAnsi="Times New Roman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58240" behindDoc="1" locked="0" layoutInCell="1" allowOverlap="1" wp14:anchorId="000E6F3B" wp14:editId="44CDC9FA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5400040" cy="7451090"/>
            <wp:effectExtent l="0" t="0" r="0" b="0"/>
            <wp:wrapTight wrapText="bothSides">
              <wp:wrapPolygon edited="0">
                <wp:start x="0" y="0"/>
                <wp:lineTo x="0" y="21537"/>
                <wp:lineTo x="21488" y="21537"/>
                <wp:lineTo x="21488" y="0"/>
                <wp:lineTo x="0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 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451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6B40" w:rsidRPr="00783230">
        <w:rPr>
          <w:rFonts w:ascii="Times New Roman" w:hAnsi="Times New Roman"/>
          <w:b/>
        </w:rPr>
        <w:t xml:space="preserve">Figura </w:t>
      </w:r>
      <w:r w:rsidR="00006B40">
        <w:rPr>
          <w:rFonts w:ascii="Times New Roman" w:hAnsi="Times New Roman"/>
          <w:b/>
        </w:rPr>
        <w:t>2</w:t>
      </w:r>
      <w:r w:rsidR="00006B40" w:rsidRPr="00783230">
        <w:rPr>
          <w:rFonts w:ascii="Times New Roman" w:hAnsi="Times New Roman"/>
          <w:b/>
        </w:rPr>
        <w:t>.</w:t>
      </w:r>
      <w:r w:rsidR="00006B40" w:rsidRPr="00A50E85">
        <w:rPr>
          <w:rFonts w:ascii="Times New Roman" w:hAnsi="Times New Roman"/>
        </w:rPr>
        <w:t xml:space="preserve"> </w:t>
      </w:r>
      <w:r w:rsidR="00E24C84">
        <w:rPr>
          <w:rFonts w:ascii="Times New Roman" w:hAnsi="Times New Roman"/>
        </w:rPr>
        <w:t>Exemplos de e</w:t>
      </w:r>
      <w:r w:rsidR="00006B40">
        <w:rPr>
          <w:rFonts w:ascii="Times New Roman" w:hAnsi="Times New Roman"/>
        </w:rPr>
        <w:t xml:space="preserve">xsicatas de macroalgas que foram incorporadas à coleção ficológica do </w:t>
      </w:r>
      <w:r w:rsidR="00E24C84">
        <w:rPr>
          <w:rFonts w:ascii="Times New Roman" w:hAnsi="Times New Roman"/>
        </w:rPr>
        <w:t xml:space="preserve">Herbário </w:t>
      </w:r>
      <w:r w:rsidR="00A16043">
        <w:rPr>
          <w:rFonts w:ascii="Times New Roman" w:hAnsi="Times New Roman"/>
        </w:rPr>
        <w:t>do Maranhão (</w:t>
      </w:r>
      <w:r w:rsidR="00006B40">
        <w:rPr>
          <w:rFonts w:ascii="Times New Roman" w:hAnsi="Times New Roman"/>
        </w:rPr>
        <w:t>MAR</w:t>
      </w:r>
      <w:r w:rsidR="00A16043">
        <w:rPr>
          <w:rFonts w:ascii="Times New Roman" w:hAnsi="Times New Roman"/>
        </w:rPr>
        <w:t>)</w:t>
      </w:r>
      <w:r w:rsidR="00E24C84">
        <w:rPr>
          <w:rFonts w:ascii="Times New Roman" w:hAnsi="Times New Roman"/>
        </w:rPr>
        <w:t>, da Universidade Federal do Maranhão</w:t>
      </w:r>
      <w:r w:rsidR="00A16043">
        <w:rPr>
          <w:rFonts w:ascii="Times New Roman" w:hAnsi="Times New Roman"/>
        </w:rPr>
        <w:t>, São Luís, MA</w:t>
      </w:r>
      <w:r w:rsidR="00E24C84">
        <w:rPr>
          <w:rFonts w:ascii="Times New Roman" w:hAnsi="Times New Roman"/>
        </w:rPr>
        <w:t>.</w:t>
      </w:r>
    </w:p>
    <w:p w:rsidR="00E4405D" w:rsidRDefault="00E4405D"/>
    <w:sectPr w:rsidR="00E440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05D"/>
    <w:rsid w:val="00006B40"/>
    <w:rsid w:val="001A435B"/>
    <w:rsid w:val="00425705"/>
    <w:rsid w:val="005221F0"/>
    <w:rsid w:val="0074155B"/>
    <w:rsid w:val="00A16043"/>
    <w:rsid w:val="00A87EC0"/>
    <w:rsid w:val="00E24C84"/>
    <w:rsid w:val="00E4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F6427"/>
  <w15:chartTrackingRefBased/>
  <w15:docId w15:val="{6271D243-962A-4A77-A978-C2040542C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4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Pasta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3CEB-497B-8B9D-25D5EB42E1D1}"/>
              </c:ext>
            </c:extLst>
          </c:dPt>
          <c:dPt>
            <c:idx val="1"/>
            <c:invertIfNegative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3CEB-497B-8B9D-25D5EB42E1D1}"/>
              </c:ext>
            </c:extLst>
          </c:dPt>
          <c:dPt>
            <c:idx val="2"/>
            <c:invertIfNegative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3CEB-497B-8B9D-25D5EB42E1D1}"/>
              </c:ext>
            </c:extLst>
          </c:dPt>
          <c:dPt>
            <c:idx val="3"/>
            <c:invertIfNegative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3CEB-497B-8B9D-25D5EB42E1D1}"/>
              </c:ext>
            </c:extLst>
          </c:dPt>
          <c:cat>
            <c:strRef>
              <c:f>Plan1!$A$3:$A$6</c:f>
              <c:strCache>
                <c:ptCount val="4"/>
                <c:pt idx="0">
                  <c:v> RODOPHYTA</c:v>
                </c:pt>
                <c:pt idx="1">
                  <c:v>CHLOROPHYTA</c:v>
                </c:pt>
                <c:pt idx="2">
                  <c:v>OCRHOPHYTA</c:v>
                </c:pt>
                <c:pt idx="3">
                  <c:v>CYANOPHYTA</c:v>
                </c:pt>
              </c:strCache>
            </c:strRef>
          </c:cat>
          <c:val>
            <c:numRef>
              <c:f>Plan1!$B$3:$B$6</c:f>
              <c:numCache>
                <c:formatCode>General</c:formatCode>
                <c:ptCount val="4"/>
                <c:pt idx="0">
                  <c:v>818</c:v>
                </c:pt>
                <c:pt idx="1">
                  <c:v>477</c:v>
                </c:pt>
                <c:pt idx="2">
                  <c:v>143</c:v>
                </c:pt>
                <c:pt idx="3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CEB-497B-8B9D-25D5EB42E1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7125840"/>
        <c:axId val="1087122576"/>
      </c:barChart>
      <c:catAx>
        <c:axId val="10871258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Grupos</a:t>
                </a:r>
                <a:r>
                  <a:rPr lang="pt-BR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de macroalgas</a:t>
                </a:r>
                <a:endParaRPr lang="pt-BR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39168853893263345"/>
              <c:y val="0.9097222222222222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1087122576"/>
        <c:crosses val="autoZero"/>
        <c:auto val="1"/>
        <c:lblAlgn val="ctr"/>
        <c:lblOffset val="100"/>
        <c:noMultiLvlLbl val="0"/>
      </c:catAx>
      <c:valAx>
        <c:axId val="108712257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 b="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Quantidade de exsicatas</a:t>
                </a:r>
                <a:endParaRPr lang="pt-BR" b="0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8.3333333333333332E-3"/>
              <c:y val="0.1796256197142023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1087125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53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de Araújo Butarelli</dc:creator>
  <cp:keywords/>
  <dc:description/>
  <cp:lastModifiedBy>Autor</cp:lastModifiedBy>
  <cp:revision>4</cp:revision>
  <dcterms:created xsi:type="dcterms:W3CDTF">2020-06-29T14:38:00Z</dcterms:created>
  <dcterms:modified xsi:type="dcterms:W3CDTF">2020-06-30T03:40:00Z</dcterms:modified>
</cp:coreProperties>
</file>